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AC3" w:rsidRPr="00026E69" w:rsidRDefault="000D6AC3" w:rsidP="00483451">
      <w:pPr>
        <w:spacing w:after="0" w:line="240" w:lineRule="auto"/>
        <w:jc w:val="both"/>
        <w:rPr>
          <w:rFonts w:ascii="Times New Roman" w:eastAsia="Times New Roman" w:hAnsi="Times New Roman" w:cs="Times New Roman"/>
          <w:sz w:val="24"/>
          <w:szCs w:val="24"/>
        </w:rPr>
      </w:pPr>
      <w:r w:rsidRPr="00026E69">
        <w:rPr>
          <w:rFonts w:ascii="Times New Roman" w:eastAsia="Times New Roman" w:hAnsi="Times New Roman" w:cs="Times New Roman"/>
          <w:sz w:val="24"/>
          <w:szCs w:val="24"/>
        </w:rPr>
        <w:t>РЕПУБЛИКА СРБИЈА</w:t>
      </w:r>
    </w:p>
    <w:p w:rsidR="000D6AC3" w:rsidRPr="00026E69" w:rsidRDefault="000D6AC3" w:rsidP="00483451">
      <w:pPr>
        <w:spacing w:after="0" w:line="240" w:lineRule="auto"/>
        <w:jc w:val="both"/>
        <w:rPr>
          <w:rFonts w:ascii="Times New Roman" w:eastAsia="Times New Roman" w:hAnsi="Times New Roman" w:cs="Times New Roman"/>
          <w:sz w:val="24"/>
          <w:szCs w:val="24"/>
        </w:rPr>
      </w:pPr>
      <w:r w:rsidRPr="00026E69">
        <w:rPr>
          <w:rFonts w:ascii="Times New Roman" w:eastAsia="Times New Roman" w:hAnsi="Times New Roman" w:cs="Times New Roman"/>
          <w:sz w:val="24"/>
          <w:szCs w:val="24"/>
        </w:rPr>
        <w:t>НАРОДНА СКУПШТИНА</w:t>
      </w:r>
    </w:p>
    <w:p w:rsidR="000D6AC3" w:rsidRPr="00026E69" w:rsidRDefault="000D6AC3" w:rsidP="00483451">
      <w:pPr>
        <w:spacing w:after="0" w:line="240" w:lineRule="auto"/>
        <w:jc w:val="both"/>
        <w:rPr>
          <w:rFonts w:ascii="Times New Roman" w:eastAsia="Times New Roman" w:hAnsi="Times New Roman" w:cs="Times New Roman"/>
          <w:sz w:val="24"/>
          <w:szCs w:val="24"/>
          <w:lang w:val="sr-Cyrl-RS"/>
        </w:rPr>
      </w:pPr>
      <w:proofErr w:type="spellStart"/>
      <w:r w:rsidRPr="00026E69">
        <w:rPr>
          <w:rFonts w:ascii="Times New Roman" w:eastAsia="Times New Roman" w:hAnsi="Times New Roman" w:cs="Times New Roman"/>
          <w:sz w:val="24"/>
          <w:szCs w:val="24"/>
        </w:rPr>
        <w:t>Одбор</w:t>
      </w:r>
      <w:proofErr w:type="spellEnd"/>
      <w:r w:rsidRPr="00026E69">
        <w:rPr>
          <w:rFonts w:ascii="Times New Roman" w:eastAsia="Times New Roman" w:hAnsi="Times New Roman" w:cs="Times New Roman"/>
          <w:sz w:val="24"/>
          <w:szCs w:val="24"/>
        </w:rPr>
        <w:t xml:space="preserve"> </w:t>
      </w:r>
      <w:proofErr w:type="spellStart"/>
      <w:r w:rsidRPr="00026E69">
        <w:rPr>
          <w:rFonts w:ascii="Times New Roman" w:eastAsia="Times New Roman" w:hAnsi="Times New Roman" w:cs="Times New Roman"/>
          <w:sz w:val="24"/>
          <w:szCs w:val="24"/>
        </w:rPr>
        <w:t>за</w:t>
      </w:r>
      <w:proofErr w:type="spellEnd"/>
      <w:r w:rsidRPr="00026E69">
        <w:rPr>
          <w:rFonts w:ascii="Times New Roman" w:eastAsia="Times New Roman" w:hAnsi="Times New Roman" w:cs="Times New Roman"/>
          <w:sz w:val="24"/>
          <w:szCs w:val="24"/>
        </w:rPr>
        <w:t xml:space="preserve"> </w:t>
      </w:r>
      <w:r w:rsidR="00F20C65" w:rsidRPr="00026E69">
        <w:rPr>
          <w:rFonts w:ascii="Times New Roman" w:eastAsia="Times New Roman" w:hAnsi="Times New Roman" w:cs="Times New Roman"/>
          <w:sz w:val="24"/>
          <w:szCs w:val="24"/>
          <w:lang w:val="sr-Cyrl-RS"/>
        </w:rPr>
        <w:t>заштиту животне средине</w:t>
      </w:r>
    </w:p>
    <w:p w:rsidR="000C0588" w:rsidRPr="000C0588" w:rsidRDefault="000C0588" w:rsidP="000C0588">
      <w:pPr>
        <w:spacing w:after="0" w:line="240" w:lineRule="auto"/>
        <w:rPr>
          <w:rFonts w:ascii="Times New Roman" w:eastAsia="Times New Roman" w:hAnsi="Times New Roman" w:cs="Times New Roman"/>
          <w:sz w:val="24"/>
          <w:szCs w:val="24"/>
        </w:rPr>
      </w:pPr>
      <w:r w:rsidRPr="000C0588">
        <w:rPr>
          <w:rFonts w:ascii="Times New Roman" w:eastAsia="Times New Roman" w:hAnsi="Times New Roman" w:cs="Times New Roman"/>
          <w:sz w:val="24"/>
          <w:szCs w:val="24"/>
        </w:rPr>
        <w:t>19</w:t>
      </w:r>
      <w:r w:rsidRPr="000C0588">
        <w:rPr>
          <w:rFonts w:ascii="Times New Roman" w:eastAsia="Times New Roman" w:hAnsi="Times New Roman" w:cs="Times New Roman"/>
          <w:sz w:val="24"/>
          <w:szCs w:val="24"/>
          <w:lang w:val="sr-Cyrl-CS"/>
        </w:rPr>
        <w:t xml:space="preserve"> Број: </w:t>
      </w:r>
      <w:r w:rsidRPr="000C0588">
        <w:rPr>
          <w:rFonts w:ascii="Times New Roman" w:eastAsia="Times New Roman" w:hAnsi="Times New Roman" w:cs="Times New Roman"/>
          <w:sz w:val="24"/>
          <w:szCs w:val="24"/>
        </w:rPr>
        <w:t>06-2/69-15</w:t>
      </w:r>
    </w:p>
    <w:p w:rsidR="000D6AC3" w:rsidRPr="00026E69" w:rsidRDefault="000C0588" w:rsidP="00483451">
      <w:pPr>
        <w:spacing w:after="0" w:line="240" w:lineRule="auto"/>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20</w:t>
      </w:r>
      <w:r w:rsidR="000D6AC3" w:rsidRPr="00026E69">
        <w:rPr>
          <w:rFonts w:ascii="Times New Roman" w:eastAsia="Times New Roman" w:hAnsi="Times New Roman" w:cs="Times New Roman"/>
          <w:color w:val="000000"/>
          <w:sz w:val="24"/>
          <w:szCs w:val="24"/>
        </w:rPr>
        <w:t xml:space="preserve">. </w:t>
      </w:r>
      <w:r w:rsidR="00C42596" w:rsidRPr="00026E69">
        <w:rPr>
          <w:rFonts w:ascii="Times New Roman" w:eastAsia="Times New Roman" w:hAnsi="Times New Roman" w:cs="Times New Roman"/>
          <w:color w:val="000000"/>
          <w:sz w:val="24"/>
          <w:szCs w:val="24"/>
          <w:lang w:val="sr-Cyrl-RS"/>
        </w:rPr>
        <w:t xml:space="preserve">фебруар 2015. </w:t>
      </w:r>
      <w:proofErr w:type="spellStart"/>
      <w:proofErr w:type="gramStart"/>
      <w:r w:rsidR="000D6AC3" w:rsidRPr="00026E69">
        <w:rPr>
          <w:rFonts w:ascii="Times New Roman" w:eastAsia="Times New Roman" w:hAnsi="Times New Roman" w:cs="Times New Roman"/>
          <w:color w:val="000000"/>
          <w:sz w:val="24"/>
          <w:szCs w:val="24"/>
        </w:rPr>
        <w:t>годин</w:t>
      </w:r>
      <w:proofErr w:type="spellEnd"/>
      <w:r w:rsidR="0054545D" w:rsidRPr="00026E69">
        <w:rPr>
          <w:rFonts w:ascii="Times New Roman" w:eastAsia="Times New Roman" w:hAnsi="Times New Roman" w:cs="Times New Roman"/>
          <w:color w:val="000000"/>
          <w:sz w:val="24"/>
          <w:szCs w:val="24"/>
          <w:lang w:val="sr-Cyrl-RS"/>
        </w:rPr>
        <w:t>е</w:t>
      </w:r>
      <w:proofErr w:type="gramEnd"/>
    </w:p>
    <w:p w:rsidR="000D6AC3" w:rsidRPr="00026E69" w:rsidRDefault="000D6AC3" w:rsidP="00483451">
      <w:pPr>
        <w:spacing w:after="0" w:line="240" w:lineRule="auto"/>
        <w:jc w:val="both"/>
        <w:rPr>
          <w:rFonts w:ascii="Times New Roman" w:eastAsia="Times New Roman" w:hAnsi="Times New Roman" w:cs="Times New Roman"/>
          <w:sz w:val="24"/>
          <w:szCs w:val="24"/>
        </w:rPr>
      </w:pPr>
      <w:r w:rsidRPr="00026E69">
        <w:rPr>
          <w:rFonts w:ascii="Times New Roman" w:eastAsia="Times New Roman" w:hAnsi="Times New Roman" w:cs="Times New Roman"/>
          <w:sz w:val="24"/>
          <w:szCs w:val="24"/>
        </w:rPr>
        <w:t>Б е о г р а д</w:t>
      </w:r>
    </w:p>
    <w:p w:rsidR="000D6AC3" w:rsidRDefault="000D6AC3" w:rsidP="00483451">
      <w:pPr>
        <w:tabs>
          <w:tab w:val="left" w:pos="3585"/>
        </w:tabs>
        <w:spacing w:after="0" w:line="240" w:lineRule="auto"/>
        <w:jc w:val="center"/>
        <w:rPr>
          <w:rFonts w:ascii="Times New Roman" w:eastAsia="Times New Roman" w:hAnsi="Times New Roman" w:cs="Times New Roman"/>
          <w:sz w:val="24"/>
          <w:szCs w:val="24"/>
          <w:lang w:val="sr-Cyrl-RS"/>
        </w:rPr>
      </w:pPr>
    </w:p>
    <w:p w:rsidR="00274AA7" w:rsidRPr="00026E69" w:rsidRDefault="00274AA7" w:rsidP="00483451">
      <w:pPr>
        <w:tabs>
          <w:tab w:val="left" w:pos="3585"/>
        </w:tabs>
        <w:spacing w:after="0" w:line="240" w:lineRule="auto"/>
        <w:jc w:val="center"/>
        <w:rPr>
          <w:rFonts w:ascii="Times New Roman" w:eastAsia="Times New Roman" w:hAnsi="Times New Roman" w:cs="Times New Roman"/>
          <w:sz w:val="24"/>
          <w:szCs w:val="24"/>
          <w:lang w:val="sr-Cyrl-RS"/>
        </w:rPr>
      </w:pPr>
    </w:p>
    <w:p w:rsidR="000D6AC3" w:rsidRPr="00026E69" w:rsidRDefault="000D6AC3" w:rsidP="00483451">
      <w:pPr>
        <w:tabs>
          <w:tab w:val="left" w:pos="3585"/>
        </w:tabs>
        <w:spacing w:after="0" w:line="240" w:lineRule="auto"/>
        <w:jc w:val="center"/>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ЗАПИСНИК</w:t>
      </w:r>
    </w:p>
    <w:p w:rsidR="000D6AC3" w:rsidRPr="00026E69" w:rsidRDefault="0054545D" w:rsidP="00483451">
      <w:pPr>
        <w:spacing w:after="0" w:line="240" w:lineRule="auto"/>
        <w:jc w:val="center"/>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1</w:t>
      </w:r>
      <w:r w:rsidR="000C0588">
        <w:rPr>
          <w:rFonts w:ascii="Times New Roman" w:eastAsia="Times New Roman" w:hAnsi="Times New Roman" w:cs="Times New Roman"/>
          <w:sz w:val="24"/>
          <w:szCs w:val="24"/>
        </w:rPr>
        <w:t>3</w:t>
      </w:r>
      <w:r w:rsidRPr="00026E69">
        <w:rPr>
          <w:rFonts w:ascii="Times New Roman" w:eastAsia="Times New Roman" w:hAnsi="Times New Roman" w:cs="Times New Roman"/>
          <w:sz w:val="24"/>
          <w:szCs w:val="24"/>
          <w:lang w:val="sr-Cyrl-RS"/>
        </w:rPr>
        <w:t xml:space="preserve">. </w:t>
      </w:r>
      <w:r w:rsidR="00C42596" w:rsidRPr="00026E69">
        <w:rPr>
          <w:rFonts w:ascii="Times New Roman" w:eastAsia="Times New Roman" w:hAnsi="Times New Roman" w:cs="Times New Roman"/>
          <w:sz w:val="24"/>
          <w:szCs w:val="24"/>
          <w:lang w:val="sr-Cyrl-RS"/>
        </w:rPr>
        <w:t>СЕДНИЦЕ</w:t>
      </w:r>
      <w:r w:rsidR="000D6AC3" w:rsidRPr="00026E69">
        <w:rPr>
          <w:rFonts w:ascii="Times New Roman" w:eastAsia="Times New Roman" w:hAnsi="Times New Roman" w:cs="Times New Roman"/>
          <w:sz w:val="24"/>
          <w:szCs w:val="24"/>
          <w:lang w:val="sr-Cyrl-RS"/>
        </w:rPr>
        <w:t xml:space="preserve"> ОДБОРА ЗА </w:t>
      </w:r>
      <w:r w:rsidR="002E1FA1" w:rsidRPr="00026E69">
        <w:rPr>
          <w:rFonts w:ascii="Times New Roman" w:eastAsia="Times New Roman" w:hAnsi="Times New Roman" w:cs="Times New Roman"/>
          <w:sz w:val="24"/>
          <w:szCs w:val="24"/>
          <w:lang w:val="sr-Cyrl-RS"/>
        </w:rPr>
        <w:t>ЗАШТИТУ ЖИВОТНЕ СРЕДИНЕ</w:t>
      </w:r>
      <w:r w:rsidRPr="00026E69">
        <w:rPr>
          <w:rFonts w:ascii="Times New Roman" w:eastAsia="Times New Roman" w:hAnsi="Times New Roman" w:cs="Times New Roman"/>
          <w:sz w:val="24"/>
          <w:szCs w:val="24"/>
          <w:lang w:val="sr-Cyrl-RS"/>
        </w:rPr>
        <w:t>,</w:t>
      </w:r>
    </w:p>
    <w:p w:rsidR="000D6AC3" w:rsidRPr="00026E69" w:rsidRDefault="000D6AC3" w:rsidP="00483451">
      <w:pPr>
        <w:tabs>
          <w:tab w:val="left" w:pos="3585"/>
        </w:tabs>
        <w:spacing w:after="0" w:line="240" w:lineRule="auto"/>
        <w:jc w:val="center"/>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ОДРЖАНЕ </w:t>
      </w:r>
      <w:r w:rsidR="000C0588">
        <w:rPr>
          <w:rFonts w:ascii="Times New Roman" w:eastAsia="Times New Roman" w:hAnsi="Times New Roman" w:cs="Times New Roman"/>
          <w:sz w:val="24"/>
          <w:szCs w:val="24"/>
          <w:lang w:val="sr-Cyrl-RS"/>
        </w:rPr>
        <w:t>20</w:t>
      </w:r>
      <w:r w:rsidRPr="00026E69">
        <w:rPr>
          <w:rFonts w:ascii="Times New Roman" w:eastAsia="Times New Roman" w:hAnsi="Times New Roman" w:cs="Times New Roman"/>
          <w:sz w:val="24"/>
          <w:szCs w:val="24"/>
          <w:lang w:val="sr-Cyrl-RS"/>
        </w:rPr>
        <w:t xml:space="preserve">. </w:t>
      </w:r>
      <w:r w:rsidR="00C42596" w:rsidRPr="00026E69">
        <w:rPr>
          <w:rFonts w:ascii="Times New Roman" w:eastAsia="Times New Roman" w:hAnsi="Times New Roman" w:cs="Times New Roman"/>
          <w:sz w:val="24"/>
          <w:szCs w:val="24"/>
          <w:lang w:val="sr-Cyrl-RS"/>
        </w:rPr>
        <w:t>ФЕБРУАРА 2015.</w:t>
      </w:r>
      <w:r w:rsidR="003F276E">
        <w:rPr>
          <w:rFonts w:ascii="Times New Roman" w:eastAsia="Times New Roman" w:hAnsi="Times New Roman" w:cs="Times New Roman"/>
          <w:sz w:val="24"/>
          <w:szCs w:val="24"/>
          <w:lang w:val="sr-Cyrl-RS"/>
        </w:rPr>
        <w:t xml:space="preserve"> </w:t>
      </w:r>
      <w:r w:rsidRPr="00026E69">
        <w:rPr>
          <w:rFonts w:ascii="Times New Roman" w:eastAsia="Times New Roman" w:hAnsi="Times New Roman" w:cs="Times New Roman"/>
          <w:sz w:val="24"/>
          <w:szCs w:val="24"/>
          <w:lang w:val="sr-Cyrl-RS"/>
        </w:rPr>
        <w:t>ГОДИНЕ</w:t>
      </w:r>
    </w:p>
    <w:p w:rsidR="000D6AC3" w:rsidRPr="00026E69" w:rsidRDefault="000D6AC3" w:rsidP="00483451">
      <w:pPr>
        <w:spacing w:after="0" w:line="240" w:lineRule="auto"/>
        <w:jc w:val="both"/>
        <w:rPr>
          <w:rFonts w:ascii="Times New Roman" w:eastAsia="Times New Roman" w:hAnsi="Times New Roman" w:cs="Times New Roman"/>
          <w:sz w:val="24"/>
          <w:szCs w:val="24"/>
          <w:lang w:val="sr-Cyrl-RS"/>
        </w:rPr>
      </w:pPr>
    </w:p>
    <w:p w:rsidR="000D6AC3" w:rsidRPr="00026E69" w:rsidRDefault="000D6AC3" w:rsidP="00483451">
      <w:pPr>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Седница је почела у 1</w:t>
      </w:r>
      <w:r w:rsidR="00C42596" w:rsidRPr="00026E69">
        <w:rPr>
          <w:rFonts w:ascii="Times New Roman" w:eastAsia="Times New Roman" w:hAnsi="Times New Roman" w:cs="Times New Roman"/>
          <w:sz w:val="24"/>
          <w:szCs w:val="24"/>
          <w:lang w:val="sr-Cyrl-RS"/>
        </w:rPr>
        <w:t>1</w:t>
      </w:r>
      <w:r w:rsidRPr="00026E69">
        <w:rPr>
          <w:rFonts w:ascii="Times New Roman" w:eastAsia="Times New Roman" w:hAnsi="Times New Roman" w:cs="Times New Roman"/>
          <w:sz w:val="24"/>
          <w:szCs w:val="24"/>
          <w:lang w:val="sr-Cyrl-RS"/>
        </w:rPr>
        <w:t>,0</w:t>
      </w:r>
      <w:r w:rsidR="002532E0">
        <w:rPr>
          <w:rFonts w:ascii="Times New Roman" w:eastAsia="Times New Roman" w:hAnsi="Times New Roman" w:cs="Times New Roman"/>
          <w:sz w:val="24"/>
          <w:szCs w:val="24"/>
        </w:rPr>
        <w:t>5</w:t>
      </w:r>
      <w:r w:rsidRPr="00026E69">
        <w:rPr>
          <w:rFonts w:ascii="Times New Roman" w:eastAsia="Times New Roman" w:hAnsi="Times New Roman" w:cs="Times New Roman"/>
          <w:sz w:val="24"/>
          <w:szCs w:val="24"/>
          <w:lang w:val="sr-Cyrl-RS"/>
        </w:rPr>
        <w:t xml:space="preserve"> часова.</w:t>
      </w:r>
    </w:p>
    <w:p w:rsidR="002E1FA1" w:rsidRPr="00026E69" w:rsidRDefault="002E1FA1" w:rsidP="00483451">
      <w:pPr>
        <w:spacing w:after="0" w:line="240" w:lineRule="auto"/>
        <w:ind w:firstLine="720"/>
        <w:jc w:val="both"/>
        <w:rPr>
          <w:rFonts w:ascii="Times New Roman" w:eastAsia="Times New Roman" w:hAnsi="Times New Roman" w:cs="Times New Roman"/>
          <w:sz w:val="24"/>
          <w:szCs w:val="24"/>
          <w:lang w:val="sr-Cyrl-RS"/>
        </w:rPr>
      </w:pPr>
    </w:p>
    <w:p w:rsidR="000D6AC3" w:rsidRPr="00026E69" w:rsidRDefault="000D6AC3" w:rsidP="00483451">
      <w:pPr>
        <w:tabs>
          <w:tab w:val="left" w:pos="9072"/>
        </w:tabs>
        <w:spacing w:after="0" w:line="240" w:lineRule="auto"/>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   </w:t>
      </w:r>
      <w:r w:rsidR="00A81973" w:rsidRPr="00026E69">
        <w:rPr>
          <w:rFonts w:ascii="Times New Roman" w:eastAsia="Times New Roman" w:hAnsi="Times New Roman" w:cs="Times New Roman"/>
          <w:sz w:val="24"/>
          <w:szCs w:val="24"/>
          <w:lang w:val="sr-Cyrl-RS"/>
        </w:rPr>
        <w:t xml:space="preserve">         Седници је председава</w:t>
      </w:r>
      <w:r w:rsidR="0062337E" w:rsidRPr="00026E69">
        <w:rPr>
          <w:rFonts w:ascii="Times New Roman" w:eastAsia="Times New Roman" w:hAnsi="Times New Roman" w:cs="Times New Roman"/>
          <w:sz w:val="24"/>
          <w:szCs w:val="24"/>
          <w:lang w:val="sr-Cyrl-RS"/>
        </w:rPr>
        <w:t>о</w:t>
      </w:r>
      <w:r w:rsidR="00635177" w:rsidRPr="00026E69">
        <w:rPr>
          <w:rFonts w:ascii="Times New Roman" w:eastAsia="Times New Roman" w:hAnsi="Times New Roman" w:cs="Times New Roman"/>
          <w:sz w:val="24"/>
          <w:szCs w:val="24"/>
          <w:lang w:val="sr-Cyrl-RS"/>
        </w:rPr>
        <w:t xml:space="preserve"> др Бранислав Блажић</w:t>
      </w:r>
      <w:r w:rsidRPr="00026E69">
        <w:rPr>
          <w:rFonts w:ascii="Times New Roman" w:eastAsia="Times New Roman" w:hAnsi="Times New Roman" w:cs="Times New Roman"/>
          <w:sz w:val="24"/>
          <w:szCs w:val="24"/>
          <w:lang w:val="sr-Cyrl-RS"/>
        </w:rPr>
        <w:t>, председник Одбора.</w:t>
      </w:r>
    </w:p>
    <w:p w:rsidR="002E1FA1" w:rsidRPr="00026E69" w:rsidRDefault="002E1FA1" w:rsidP="00483451">
      <w:pPr>
        <w:tabs>
          <w:tab w:val="left" w:pos="9072"/>
        </w:tabs>
        <w:spacing w:after="0" w:line="240" w:lineRule="auto"/>
        <w:jc w:val="both"/>
        <w:rPr>
          <w:rFonts w:ascii="Times New Roman" w:eastAsia="Times New Roman" w:hAnsi="Times New Roman" w:cs="Times New Roman"/>
          <w:sz w:val="24"/>
          <w:szCs w:val="24"/>
          <w:lang w:val="sr-Cyrl-RS"/>
        </w:rPr>
      </w:pPr>
    </w:p>
    <w:p w:rsidR="000C0588" w:rsidRDefault="000D6AC3" w:rsidP="00483451">
      <w:pPr>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Седници су присуствовали чланови Одбора: </w:t>
      </w:r>
      <w:r w:rsidR="000C0588">
        <w:rPr>
          <w:rFonts w:ascii="Times New Roman" w:eastAsia="Times New Roman" w:hAnsi="Times New Roman" w:cs="Times New Roman"/>
          <w:sz w:val="24"/>
          <w:szCs w:val="24"/>
          <w:lang w:val="sr-Cyrl-RS"/>
        </w:rPr>
        <w:t xml:space="preserve">Владимир Петковић, </w:t>
      </w:r>
      <w:r w:rsidR="00191758" w:rsidRPr="00026E69">
        <w:rPr>
          <w:rFonts w:ascii="Times New Roman" w:eastAsia="Times New Roman" w:hAnsi="Times New Roman" w:cs="Times New Roman"/>
          <w:sz w:val="24"/>
          <w:szCs w:val="24"/>
          <w:lang w:val="sr-Cyrl-RS"/>
        </w:rPr>
        <w:t xml:space="preserve">Адриана Анастасов, </w:t>
      </w:r>
      <w:r w:rsidR="00C42596" w:rsidRPr="00026E69">
        <w:rPr>
          <w:rFonts w:ascii="Times New Roman" w:eastAsia="Times New Roman" w:hAnsi="Times New Roman" w:cs="Times New Roman"/>
          <w:sz w:val="24"/>
          <w:szCs w:val="24"/>
          <w:lang w:val="sr-Cyrl-RS"/>
        </w:rPr>
        <w:t>Једимир Вучетић,</w:t>
      </w:r>
      <w:r w:rsidR="003F276E">
        <w:rPr>
          <w:rFonts w:ascii="Times New Roman" w:eastAsia="Times New Roman" w:hAnsi="Times New Roman" w:cs="Times New Roman"/>
          <w:sz w:val="24"/>
          <w:szCs w:val="24"/>
          <w:lang w:val="sr-Cyrl-RS"/>
        </w:rPr>
        <w:t xml:space="preserve"> </w:t>
      </w:r>
      <w:r w:rsidR="00191758" w:rsidRPr="00026E69">
        <w:rPr>
          <w:rFonts w:ascii="Times New Roman" w:eastAsia="Times New Roman" w:hAnsi="Times New Roman" w:cs="Times New Roman"/>
          <w:sz w:val="24"/>
          <w:szCs w:val="24"/>
          <w:lang w:val="sr-Cyrl-RS"/>
        </w:rPr>
        <w:t>Соња Влаховић, Ивана Стојиљковић, Гордана Зорић,</w:t>
      </w:r>
      <w:r w:rsidR="000C0588">
        <w:rPr>
          <w:rFonts w:ascii="Times New Roman" w:eastAsia="Times New Roman" w:hAnsi="Times New Roman" w:cs="Times New Roman"/>
          <w:sz w:val="24"/>
          <w:szCs w:val="24"/>
          <w:lang w:val="sr-Cyrl-RS"/>
        </w:rPr>
        <w:t xml:space="preserve"> Виолета Лутовац, </w:t>
      </w:r>
      <w:r w:rsidR="00191758" w:rsidRPr="00026E69">
        <w:rPr>
          <w:rFonts w:ascii="Times New Roman" w:eastAsia="Times New Roman" w:hAnsi="Times New Roman" w:cs="Times New Roman"/>
          <w:sz w:val="24"/>
          <w:szCs w:val="24"/>
          <w:lang w:val="sr-Cyrl-RS"/>
        </w:rPr>
        <w:t xml:space="preserve"> </w:t>
      </w:r>
      <w:r w:rsidR="00C42596" w:rsidRPr="00026E69">
        <w:rPr>
          <w:rFonts w:ascii="Times New Roman" w:eastAsia="Times New Roman" w:hAnsi="Times New Roman" w:cs="Times New Roman"/>
          <w:sz w:val="24"/>
          <w:szCs w:val="24"/>
          <w:lang w:val="sr-Cyrl-RS"/>
        </w:rPr>
        <w:t xml:space="preserve">Гордана Топић, Момо Чолаковић, </w:t>
      </w:r>
      <w:r w:rsidR="00191758" w:rsidRPr="00026E69">
        <w:rPr>
          <w:rFonts w:ascii="Times New Roman" w:eastAsia="Times New Roman" w:hAnsi="Times New Roman" w:cs="Times New Roman"/>
          <w:sz w:val="24"/>
          <w:szCs w:val="24"/>
          <w:lang w:val="sr-Cyrl-RS"/>
        </w:rPr>
        <w:t xml:space="preserve"> Нада Ла</w:t>
      </w:r>
      <w:r w:rsidR="000C0588">
        <w:rPr>
          <w:rFonts w:ascii="Times New Roman" w:eastAsia="Times New Roman" w:hAnsi="Times New Roman" w:cs="Times New Roman"/>
          <w:sz w:val="24"/>
          <w:szCs w:val="24"/>
          <w:lang w:val="sr-Cyrl-RS"/>
        </w:rPr>
        <w:t xml:space="preserve">зић, </w:t>
      </w:r>
      <w:r w:rsidR="00191758" w:rsidRPr="00026E69">
        <w:rPr>
          <w:rFonts w:ascii="Times New Roman" w:eastAsia="Times New Roman" w:hAnsi="Times New Roman" w:cs="Times New Roman"/>
          <w:sz w:val="24"/>
          <w:szCs w:val="24"/>
          <w:lang w:val="sr-Cyrl-RS"/>
        </w:rPr>
        <w:t>Иван Карић</w:t>
      </w:r>
      <w:r w:rsidR="0054545D" w:rsidRPr="00026E69">
        <w:rPr>
          <w:rFonts w:ascii="Times New Roman" w:eastAsia="Times New Roman" w:hAnsi="Times New Roman" w:cs="Times New Roman"/>
          <w:sz w:val="24"/>
          <w:szCs w:val="24"/>
          <w:lang w:val="sr-Cyrl-RS"/>
        </w:rPr>
        <w:t>,</w:t>
      </w:r>
      <w:r w:rsidR="000C0588">
        <w:rPr>
          <w:rFonts w:ascii="Times New Roman" w:eastAsia="Times New Roman" w:hAnsi="Times New Roman" w:cs="Times New Roman"/>
          <w:sz w:val="24"/>
          <w:szCs w:val="24"/>
          <w:lang w:val="sr-Cyrl-RS"/>
        </w:rPr>
        <w:t xml:space="preserve"> Шаип Камбери</w:t>
      </w:r>
      <w:r w:rsidR="00E8685E">
        <w:rPr>
          <w:rFonts w:ascii="Times New Roman" w:eastAsia="Times New Roman" w:hAnsi="Times New Roman" w:cs="Times New Roman"/>
          <w:sz w:val="24"/>
          <w:szCs w:val="24"/>
        </w:rPr>
        <w:t>,</w:t>
      </w:r>
      <w:r w:rsidR="000C0588">
        <w:rPr>
          <w:rFonts w:ascii="Times New Roman" w:eastAsia="Times New Roman" w:hAnsi="Times New Roman" w:cs="Times New Roman"/>
          <w:sz w:val="24"/>
          <w:szCs w:val="24"/>
          <w:lang w:val="sr-Cyrl-RS"/>
        </w:rPr>
        <w:t xml:space="preserve"> </w:t>
      </w:r>
      <w:r w:rsidR="0054545D" w:rsidRPr="00026E69">
        <w:rPr>
          <w:rFonts w:ascii="Times New Roman" w:eastAsia="Times New Roman" w:hAnsi="Times New Roman" w:cs="Times New Roman"/>
          <w:sz w:val="24"/>
          <w:szCs w:val="24"/>
          <w:lang w:val="sr-Cyrl-RS"/>
        </w:rPr>
        <w:t xml:space="preserve">као и </w:t>
      </w:r>
      <w:r w:rsidR="000C0588">
        <w:rPr>
          <w:rFonts w:ascii="Times New Roman" w:eastAsia="Times New Roman" w:hAnsi="Times New Roman" w:cs="Times New Roman"/>
          <w:sz w:val="24"/>
          <w:szCs w:val="24"/>
          <w:lang w:val="sr-Cyrl-RS"/>
        </w:rPr>
        <w:t xml:space="preserve">Милосав Милојевић, </w:t>
      </w:r>
      <w:r w:rsidR="0054545D" w:rsidRPr="00026E69">
        <w:rPr>
          <w:rFonts w:ascii="Times New Roman" w:eastAsia="Times New Roman" w:hAnsi="Times New Roman" w:cs="Times New Roman"/>
          <w:sz w:val="24"/>
          <w:szCs w:val="24"/>
          <w:lang w:val="sr-Cyrl-RS"/>
        </w:rPr>
        <w:t xml:space="preserve">заменик члана Одбора </w:t>
      </w:r>
      <w:r w:rsidR="000C0588">
        <w:rPr>
          <w:rFonts w:ascii="Times New Roman" w:eastAsia="Times New Roman" w:hAnsi="Times New Roman" w:cs="Times New Roman"/>
          <w:sz w:val="24"/>
          <w:szCs w:val="24"/>
          <w:lang w:val="sr-Cyrl-RS"/>
        </w:rPr>
        <w:t>Бобана Бирманчевића.</w:t>
      </w:r>
    </w:p>
    <w:p w:rsidR="00E8685E" w:rsidRDefault="00E8685E" w:rsidP="00483451">
      <w:pPr>
        <w:spacing w:after="0" w:line="240" w:lineRule="auto"/>
        <w:ind w:firstLine="720"/>
        <w:jc w:val="both"/>
        <w:rPr>
          <w:rFonts w:ascii="Times New Roman" w:eastAsia="Times New Roman" w:hAnsi="Times New Roman" w:cs="Times New Roman"/>
          <w:sz w:val="24"/>
          <w:szCs w:val="24"/>
          <w:lang w:val="sr-Cyrl-RS"/>
        </w:rPr>
      </w:pPr>
    </w:p>
    <w:p w:rsidR="00660C0E" w:rsidRDefault="000D6AC3" w:rsidP="00483451">
      <w:pPr>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Седници нису присуствовали чланови Одбора: </w:t>
      </w:r>
      <w:r w:rsidR="001744D0" w:rsidRPr="00026E69">
        <w:rPr>
          <w:rFonts w:ascii="Times New Roman" w:eastAsia="Times New Roman" w:hAnsi="Times New Roman" w:cs="Times New Roman"/>
          <w:sz w:val="24"/>
          <w:szCs w:val="24"/>
          <w:lang w:val="sr-Cyrl-RS"/>
        </w:rPr>
        <w:t xml:space="preserve">Бобан Бирмачевић, Ивана Динић, </w:t>
      </w:r>
      <w:r w:rsidR="00C42596" w:rsidRPr="00026E69">
        <w:rPr>
          <w:rFonts w:ascii="Times New Roman" w:eastAsia="Times New Roman" w:hAnsi="Times New Roman" w:cs="Times New Roman"/>
          <w:sz w:val="24"/>
          <w:szCs w:val="24"/>
          <w:lang w:val="sr-Cyrl-RS"/>
        </w:rPr>
        <w:t>Дејан Николић и</w:t>
      </w:r>
      <w:r w:rsidR="001744D0" w:rsidRPr="00026E69">
        <w:rPr>
          <w:rFonts w:ascii="Times New Roman" w:eastAsia="Times New Roman" w:hAnsi="Times New Roman" w:cs="Times New Roman"/>
          <w:sz w:val="24"/>
          <w:szCs w:val="24"/>
          <w:lang w:val="sr-Cyrl-RS"/>
        </w:rPr>
        <w:t xml:space="preserve"> </w:t>
      </w:r>
      <w:r w:rsidR="00D107D3">
        <w:rPr>
          <w:rFonts w:ascii="Times New Roman" w:eastAsia="Times New Roman" w:hAnsi="Times New Roman" w:cs="Times New Roman"/>
          <w:sz w:val="24"/>
          <w:szCs w:val="24"/>
          <w:lang w:val="sr-Cyrl-RS"/>
        </w:rPr>
        <w:t>Ђорђе Косанић.</w:t>
      </w:r>
    </w:p>
    <w:p w:rsidR="00E8685E" w:rsidRDefault="00E8685E" w:rsidP="00483451">
      <w:pPr>
        <w:spacing w:after="0" w:line="240" w:lineRule="auto"/>
        <w:ind w:firstLine="720"/>
        <w:jc w:val="both"/>
        <w:rPr>
          <w:rFonts w:ascii="Times New Roman" w:eastAsia="Times New Roman" w:hAnsi="Times New Roman" w:cs="Times New Roman"/>
          <w:sz w:val="24"/>
          <w:szCs w:val="24"/>
          <w:lang w:val="sr-Cyrl-RS"/>
        </w:rPr>
      </w:pPr>
    </w:p>
    <w:p w:rsidR="00E8685E" w:rsidRDefault="00E8685E" w:rsidP="00483451">
      <w:pPr>
        <w:spacing w:after="0" w:line="240" w:lineRule="auto"/>
        <w:ind w:firstLine="720"/>
        <w:jc w:val="both"/>
        <w:rPr>
          <w:rFonts w:ascii="Times New Roman" w:eastAsia="Times New Roman" w:hAnsi="Times New Roman" w:cs="Times New Roman"/>
          <w:sz w:val="24"/>
          <w:szCs w:val="24"/>
          <w:lang w:val="sr-Cyrl-RS"/>
        </w:rPr>
      </w:pPr>
      <w:r w:rsidRPr="00E8685E">
        <w:rPr>
          <w:rFonts w:ascii="Times New Roman" w:eastAsia="Times New Roman" w:hAnsi="Times New Roman" w:cs="Times New Roman"/>
          <w:sz w:val="24"/>
          <w:szCs w:val="24"/>
          <w:lang w:val="sr-Cyrl-RS"/>
        </w:rPr>
        <w:t>Седници је  присуствовала и народни посланик Александра Томић.</w:t>
      </w:r>
    </w:p>
    <w:p w:rsidR="00E8685E" w:rsidRDefault="00E8685E" w:rsidP="00483451">
      <w:pPr>
        <w:spacing w:after="0" w:line="240" w:lineRule="auto"/>
        <w:ind w:firstLine="720"/>
        <w:jc w:val="both"/>
        <w:rPr>
          <w:rFonts w:ascii="Times New Roman" w:eastAsia="Times New Roman" w:hAnsi="Times New Roman" w:cs="Times New Roman"/>
          <w:sz w:val="24"/>
          <w:szCs w:val="24"/>
          <w:lang w:val="sr-Cyrl-RS"/>
        </w:rPr>
      </w:pPr>
    </w:p>
    <w:p w:rsidR="009B52DB" w:rsidRDefault="000D6AC3" w:rsidP="00483451">
      <w:pPr>
        <w:spacing w:after="0" w:line="240" w:lineRule="auto"/>
        <w:ind w:firstLine="720"/>
        <w:jc w:val="both"/>
        <w:rPr>
          <w:rFonts w:ascii="Times New Roman" w:hAnsi="Times New Roman" w:cs="Times New Roman"/>
          <w:sz w:val="24"/>
          <w:szCs w:val="24"/>
          <w:lang w:val="sr-Cyrl-CS"/>
        </w:rPr>
      </w:pPr>
      <w:r w:rsidRPr="003F276E">
        <w:rPr>
          <w:rFonts w:ascii="Times New Roman" w:eastAsia="Times New Roman" w:hAnsi="Times New Roman" w:cs="Times New Roman"/>
          <w:sz w:val="24"/>
          <w:szCs w:val="24"/>
          <w:lang w:val="sr-Cyrl-RS"/>
        </w:rPr>
        <w:t xml:space="preserve">Седници су присуствовали </w:t>
      </w:r>
      <w:proofErr w:type="spellStart"/>
      <w:r w:rsidR="00FA4B33" w:rsidRPr="003F276E">
        <w:rPr>
          <w:rFonts w:ascii="Times New Roman" w:eastAsia="Times New Roman" w:hAnsi="Times New Roman" w:cs="Times New Roman"/>
          <w:sz w:val="24"/>
          <w:szCs w:val="24"/>
        </w:rPr>
        <w:t>представници</w:t>
      </w:r>
      <w:proofErr w:type="spellEnd"/>
      <w:r w:rsidR="00A55DAE" w:rsidRPr="003F276E">
        <w:rPr>
          <w:rFonts w:ascii="Times New Roman" w:eastAsia="Times New Roman" w:hAnsi="Times New Roman" w:cs="Times New Roman"/>
          <w:sz w:val="24"/>
          <w:szCs w:val="24"/>
          <w:lang w:val="sr-Cyrl-RS"/>
        </w:rPr>
        <w:t xml:space="preserve"> Министарства пољопривреде и заштите животне средине:</w:t>
      </w:r>
      <w:r w:rsidRPr="003F276E">
        <w:rPr>
          <w:rFonts w:ascii="Times New Roman" w:eastAsia="Times New Roman" w:hAnsi="Times New Roman" w:cs="Times New Roman"/>
          <w:sz w:val="24"/>
          <w:szCs w:val="24"/>
          <w:lang w:val="sr-Cyrl-RS"/>
        </w:rPr>
        <w:t xml:space="preserve"> </w:t>
      </w:r>
      <w:r w:rsidR="00C42596" w:rsidRPr="003F276E">
        <w:rPr>
          <w:rFonts w:ascii="Times New Roman" w:eastAsia="Times New Roman" w:hAnsi="Times New Roman" w:cs="Times New Roman"/>
          <w:sz w:val="24"/>
          <w:szCs w:val="24"/>
          <w:lang w:val="sr-Cyrl-RS"/>
        </w:rPr>
        <w:t>државни секретар Стана Божовић, помоћник министра</w:t>
      </w:r>
      <w:r w:rsidR="00EA46B4" w:rsidRPr="003F276E">
        <w:rPr>
          <w:rFonts w:ascii="Times New Roman" w:eastAsia="Times New Roman" w:hAnsi="Times New Roman" w:cs="Times New Roman"/>
          <w:sz w:val="24"/>
          <w:szCs w:val="24"/>
          <w:lang w:val="sr-Cyrl-RS"/>
        </w:rPr>
        <w:t xml:space="preserve"> </w:t>
      </w:r>
      <w:r w:rsidR="00625CFE" w:rsidRPr="003F276E">
        <w:rPr>
          <w:rFonts w:ascii="Times New Roman" w:eastAsia="Times New Roman" w:hAnsi="Times New Roman" w:cs="Times New Roman"/>
          <w:sz w:val="24"/>
          <w:szCs w:val="24"/>
          <w:lang w:val="sr-Cyrl-RS"/>
        </w:rPr>
        <w:t>Слободан Ердељан,</w:t>
      </w:r>
      <w:r w:rsidR="00D107D3" w:rsidRPr="003F276E">
        <w:rPr>
          <w:rFonts w:ascii="Times New Roman" w:eastAsia="Times New Roman" w:hAnsi="Times New Roman" w:cs="Times New Roman"/>
          <w:sz w:val="24"/>
          <w:szCs w:val="24"/>
          <w:lang w:val="sr-Cyrl-RS"/>
        </w:rPr>
        <w:t xml:space="preserve"> помоћник министра Жељко Пантелић,</w:t>
      </w:r>
      <w:r w:rsidR="008E1B12" w:rsidRPr="003F276E">
        <w:rPr>
          <w:rFonts w:ascii="Times New Roman" w:eastAsia="Times New Roman" w:hAnsi="Times New Roman" w:cs="Times New Roman"/>
          <w:sz w:val="24"/>
          <w:szCs w:val="24"/>
          <w:lang w:val="sr-Cyrl-RS"/>
        </w:rPr>
        <w:t xml:space="preserve"> </w:t>
      </w:r>
      <w:r w:rsidR="008E1B12" w:rsidRPr="003F276E">
        <w:rPr>
          <w:rFonts w:ascii="Times New Roman" w:hAnsi="Times New Roman" w:cs="Times New Roman"/>
          <w:sz w:val="24"/>
          <w:szCs w:val="24"/>
          <w:lang w:val="sr-Cyrl-RS"/>
        </w:rPr>
        <w:t xml:space="preserve">начелник Одељења за управљање </w:t>
      </w:r>
      <w:r w:rsidR="00D47751" w:rsidRPr="003F276E">
        <w:rPr>
          <w:rFonts w:ascii="Times New Roman" w:hAnsi="Times New Roman" w:cs="Times New Roman"/>
          <w:sz w:val="24"/>
          <w:szCs w:val="24"/>
          <w:lang w:val="sr-Cyrl-RS"/>
        </w:rPr>
        <w:t>отпадом,</w:t>
      </w:r>
      <w:r w:rsidR="008E1B12" w:rsidRPr="003F276E">
        <w:rPr>
          <w:rFonts w:ascii="Times New Roman" w:hAnsi="Times New Roman" w:cs="Times New Roman"/>
          <w:sz w:val="24"/>
          <w:szCs w:val="24"/>
          <w:lang w:val="sr-Cyrl-RS"/>
        </w:rPr>
        <w:t xml:space="preserve"> </w:t>
      </w:r>
      <w:r w:rsidR="00D47751" w:rsidRPr="003F276E">
        <w:rPr>
          <w:rFonts w:ascii="Times New Roman" w:eastAsia="Times New Roman" w:hAnsi="Times New Roman" w:cs="Times New Roman"/>
          <w:sz w:val="24"/>
          <w:szCs w:val="24"/>
          <w:lang w:val="sr-Cyrl-RS"/>
        </w:rPr>
        <w:t>Радмила Шеровић, начелник Одељења за управљањем про</w:t>
      </w:r>
      <w:r w:rsidR="000F0722" w:rsidRPr="003F276E">
        <w:rPr>
          <w:rFonts w:ascii="Times New Roman" w:eastAsia="Times New Roman" w:hAnsi="Times New Roman" w:cs="Times New Roman"/>
          <w:sz w:val="24"/>
          <w:szCs w:val="24"/>
          <w:lang w:val="sr-Cyrl-RS"/>
        </w:rPr>
        <w:t>ј</w:t>
      </w:r>
      <w:r w:rsidR="00D47751" w:rsidRPr="003F276E">
        <w:rPr>
          <w:rFonts w:ascii="Times New Roman" w:eastAsia="Times New Roman" w:hAnsi="Times New Roman" w:cs="Times New Roman"/>
          <w:sz w:val="24"/>
          <w:szCs w:val="24"/>
          <w:lang w:val="sr-Cyrl-RS"/>
        </w:rPr>
        <w:t>ектима,</w:t>
      </w:r>
      <w:r w:rsidR="00D47751" w:rsidRPr="003F276E">
        <w:rPr>
          <w:rFonts w:ascii="Times New Roman" w:hAnsi="Times New Roman" w:cs="Times New Roman"/>
          <w:sz w:val="24"/>
          <w:szCs w:val="24"/>
          <w:lang w:val="sr-Cyrl-RS"/>
        </w:rPr>
        <w:t xml:space="preserve"> </w:t>
      </w:r>
      <w:r w:rsidR="008E1B12" w:rsidRPr="003F276E">
        <w:rPr>
          <w:rFonts w:ascii="Times New Roman" w:hAnsi="Times New Roman" w:cs="Times New Roman"/>
          <w:sz w:val="24"/>
          <w:szCs w:val="24"/>
          <w:lang w:val="sr-Cyrl-RS"/>
        </w:rPr>
        <w:t>Љиљана Вељковић,  начелник Одељења за међународну сарадњу</w:t>
      </w:r>
      <w:r w:rsidR="000F0722" w:rsidRPr="003F276E">
        <w:rPr>
          <w:rFonts w:ascii="Times New Roman" w:hAnsi="Times New Roman" w:cs="Times New Roman"/>
          <w:sz w:val="24"/>
          <w:szCs w:val="24"/>
          <w:lang w:val="sr-Cyrl-RS"/>
        </w:rPr>
        <w:t>,</w:t>
      </w:r>
      <w:r w:rsidR="008E1B12" w:rsidRPr="003F276E">
        <w:rPr>
          <w:rFonts w:ascii="Times New Roman" w:hAnsi="Times New Roman" w:cs="Times New Roman"/>
          <w:sz w:val="24"/>
          <w:szCs w:val="24"/>
          <w:lang w:val="sr-Cyrl-RS"/>
        </w:rPr>
        <w:t xml:space="preserve"> Гордана Петковић, </w:t>
      </w:r>
      <w:r w:rsidR="00660C0E" w:rsidRPr="003F276E">
        <w:rPr>
          <w:rFonts w:ascii="Times New Roman" w:hAnsi="Times New Roman" w:cs="Times New Roman"/>
          <w:sz w:val="24"/>
          <w:szCs w:val="24"/>
          <w:lang w:val="sr-Cyrl-RS"/>
        </w:rPr>
        <w:t xml:space="preserve">шеф </w:t>
      </w:r>
      <w:r w:rsidR="008E1B12" w:rsidRPr="003F276E">
        <w:rPr>
          <w:rFonts w:ascii="Times New Roman" w:hAnsi="Times New Roman" w:cs="Times New Roman"/>
          <w:sz w:val="24"/>
          <w:szCs w:val="24"/>
          <w:lang w:val="sr-Cyrl-RS"/>
        </w:rPr>
        <w:t>Одсек</w:t>
      </w:r>
      <w:r w:rsidR="00660C0E" w:rsidRPr="003F276E">
        <w:rPr>
          <w:rFonts w:ascii="Times New Roman" w:hAnsi="Times New Roman" w:cs="Times New Roman"/>
          <w:sz w:val="24"/>
          <w:szCs w:val="24"/>
          <w:lang w:val="sr-Cyrl-RS"/>
        </w:rPr>
        <w:t>а</w:t>
      </w:r>
      <w:r w:rsidR="008E1B12" w:rsidRPr="003F276E">
        <w:rPr>
          <w:rFonts w:ascii="Times New Roman" w:hAnsi="Times New Roman" w:cs="Times New Roman"/>
          <w:sz w:val="24"/>
          <w:szCs w:val="24"/>
          <w:lang w:val="sr-Cyrl-RS"/>
        </w:rPr>
        <w:t xml:space="preserve"> за економске инструменте</w:t>
      </w:r>
      <w:r w:rsidR="000F0722" w:rsidRPr="003F276E">
        <w:rPr>
          <w:rFonts w:ascii="Times New Roman" w:hAnsi="Times New Roman" w:cs="Times New Roman"/>
          <w:sz w:val="24"/>
          <w:szCs w:val="24"/>
          <w:lang w:val="sr-Cyrl-RS"/>
        </w:rPr>
        <w:t>,</w:t>
      </w:r>
      <w:r w:rsidR="008E1B12" w:rsidRPr="003F276E">
        <w:rPr>
          <w:rFonts w:ascii="Times New Roman" w:hAnsi="Times New Roman" w:cs="Times New Roman"/>
          <w:sz w:val="24"/>
          <w:szCs w:val="24"/>
          <w:lang w:val="sr-Cyrl-RS"/>
        </w:rPr>
        <w:t xml:space="preserve"> Миодраг Радовановић, шеф Одсека за финансијско управљање Дијана Станковић,</w:t>
      </w:r>
      <w:r w:rsidR="000F0722" w:rsidRPr="003F276E">
        <w:rPr>
          <w:rFonts w:ascii="Times New Roman" w:hAnsi="Times New Roman" w:cs="Times New Roman"/>
          <w:sz w:val="24"/>
          <w:szCs w:val="24"/>
          <w:lang w:val="sr-Cyrl-RS"/>
        </w:rPr>
        <w:t xml:space="preserve"> начелник Одељења за хармонизацију прописа,</w:t>
      </w:r>
      <w:r w:rsidR="00D47751" w:rsidRPr="003F276E">
        <w:rPr>
          <w:rFonts w:ascii="Times New Roman" w:hAnsi="Times New Roman" w:cs="Times New Roman"/>
          <w:sz w:val="24"/>
          <w:szCs w:val="24"/>
          <w:lang w:val="sr-Cyrl-RS"/>
        </w:rPr>
        <w:t xml:space="preserve"> </w:t>
      </w:r>
      <w:r w:rsidR="00497A5B" w:rsidRPr="003F276E">
        <w:rPr>
          <w:rFonts w:ascii="Times New Roman" w:hAnsi="Times New Roman" w:cs="Times New Roman"/>
          <w:sz w:val="24"/>
          <w:szCs w:val="24"/>
          <w:lang w:val="sr-Cyrl-RS"/>
        </w:rPr>
        <w:t xml:space="preserve">Зоран Ибровић, </w:t>
      </w:r>
      <w:r w:rsidR="00D47751" w:rsidRPr="003F276E">
        <w:rPr>
          <w:rFonts w:ascii="Times New Roman" w:hAnsi="Times New Roman" w:cs="Times New Roman"/>
          <w:sz w:val="24"/>
          <w:szCs w:val="24"/>
          <w:lang w:val="sr-Cyrl-RS"/>
        </w:rPr>
        <w:t>шеф Одсека за климатске промене, Данијела Божанић и секретар министарства Драган Игњац.</w:t>
      </w:r>
      <w:r w:rsidR="000B4207" w:rsidRPr="003F276E">
        <w:rPr>
          <w:rFonts w:ascii="Times New Roman" w:hAnsi="Times New Roman" w:cs="Times New Roman"/>
          <w:sz w:val="24"/>
          <w:szCs w:val="24"/>
          <w:lang w:val="sr-Cyrl-RS"/>
        </w:rPr>
        <w:t xml:space="preserve"> Седници су</w:t>
      </w:r>
      <w:r w:rsidR="000F0722" w:rsidRPr="003F276E">
        <w:rPr>
          <w:rFonts w:ascii="Times New Roman" w:hAnsi="Times New Roman" w:cs="Times New Roman"/>
          <w:sz w:val="24"/>
          <w:szCs w:val="24"/>
          <w:lang w:val="sr-Cyrl-RS"/>
        </w:rPr>
        <w:t xml:space="preserve"> такође</w:t>
      </w:r>
      <w:r w:rsidR="000B4207" w:rsidRPr="003F276E">
        <w:rPr>
          <w:rFonts w:ascii="Times New Roman" w:hAnsi="Times New Roman" w:cs="Times New Roman"/>
          <w:sz w:val="24"/>
          <w:szCs w:val="24"/>
          <w:lang w:val="sr-Cyrl-RS"/>
        </w:rPr>
        <w:t xml:space="preserve"> присуствовали: Александар Драгишић, директор Завода за заштиту природе, Југослав Николић, директор Републичког хидрометеролошког завода, Филип </w:t>
      </w:r>
      <w:r w:rsidR="006023C6" w:rsidRPr="003F276E">
        <w:rPr>
          <w:rFonts w:ascii="Times New Roman" w:hAnsi="Times New Roman" w:cs="Times New Roman"/>
          <w:sz w:val="24"/>
          <w:szCs w:val="24"/>
          <w:lang w:val="sr-Cyrl-RS"/>
        </w:rPr>
        <w:t>Р</w:t>
      </w:r>
      <w:r w:rsidR="000B4207" w:rsidRPr="003F276E">
        <w:rPr>
          <w:rFonts w:ascii="Times New Roman" w:hAnsi="Times New Roman" w:cs="Times New Roman"/>
          <w:sz w:val="24"/>
          <w:szCs w:val="24"/>
          <w:lang w:val="sr-Cyrl-RS"/>
        </w:rPr>
        <w:t xml:space="preserve">адовић, директор  Агенције за заштиту животне средине, </w:t>
      </w:r>
      <w:r w:rsidR="000F0722" w:rsidRPr="003F276E">
        <w:rPr>
          <w:rFonts w:ascii="Times New Roman" w:hAnsi="Times New Roman" w:cs="Times New Roman"/>
          <w:sz w:val="24"/>
          <w:szCs w:val="24"/>
          <w:lang w:val="sr-Cyrl-RS"/>
        </w:rPr>
        <w:t xml:space="preserve">Јасмина Мурић, кабинет државног секретара, </w:t>
      </w:r>
      <w:r w:rsidR="006023C6" w:rsidRPr="003F276E">
        <w:rPr>
          <w:rFonts w:ascii="Times New Roman" w:hAnsi="Times New Roman" w:cs="Times New Roman"/>
          <w:sz w:val="24"/>
          <w:szCs w:val="24"/>
          <w:lang w:val="sr-Cyrl-RS"/>
        </w:rPr>
        <w:t xml:space="preserve">представници Агенције за заштиту од јонизирајућих зрачења: </w:t>
      </w:r>
      <w:r w:rsidR="000B4207" w:rsidRPr="003F276E">
        <w:rPr>
          <w:rFonts w:ascii="Times New Roman" w:hAnsi="Times New Roman" w:cs="Times New Roman"/>
          <w:sz w:val="24"/>
          <w:szCs w:val="24"/>
          <w:lang w:val="sr-Cyrl-RS"/>
        </w:rPr>
        <w:t>Слађан Велинов, директор</w:t>
      </w:r>
      <w:r w:rsidR="006023C6" w:rsidRPr="003F276E">
        <w:rPr>
          <w:rFonts w:ascii="Times New Roman" w:hAnsi="Times New Roman" w:cs="Times New Roman"/>
          <w:sz w:val="24"/>
          <w:szCs w:val="24"/>
          <w:lang w:val="sr-Cyrl-RS"/>
        </w:rPr>
        <w:t xml:space="preserve"> и Маја Еремић Савковић</w:t>
      </w:r>
      <w:r w:rsidR="000F0722" w:rsidRPr="003F276E">
        <w:rPr>
          <w:rFonts w:ascii="Times New Roman" w:hAnsi="Times New Roman" w:cs="Times New Roman"/>
          <w:sz w:val="24"/>
          <w:szCs w:val="24"/>
          <w:lang w:val="sr-Cyrl-RS"/>
        </w:rPr>
        <w:t xml:space="preserve">, помоћник директора и предствници </w:t>
      </w:r>
      <w:r w:rsidR="00F648B8" w:rsidRPr="003F276E">
        <w:rPr>
          <w:rFonts w:ascii="Times New Roman" w:hAnsi="Times New Roman" w:cs="Times New Roman"/>
          <w:sz w:val="24"/>
          <w:szCs w:val="24"/>
          <w:lang w:val="sr-Cyrl-RS"/>
        </w:rPr>
        <w:t xml:space="preserve"> Зелен</w:t>
      </w:r>
      <w:r w:rsidR="000F0722" w:rsidRPr="003F276E">
        <w:rPr>
          <w:rFonts w:ascii="Times New Roman" w:hAnsi="Times New Roman" w:cs="Times New Roman"/>
          <w:sz w:val="24"/>
          <w:szCs w:val="24"/>
          <w:lang w:val="sr-Cyrl-RS"/>
        </w:rPr>
        <w:t>е</w:t>
      </w:r>
      <w:r w:rsidR="00F648B8" w:rsidRPr="003F276E">
        <w:rPr>
          <w:rFonts w:ascii="Times New Roman" w:hAnsi="Times New Roman" w:cs="Times New Roman"/>
          <w:sz w:val="24"/>
          <w:szCs w:val="24"/>
          <w:lang w:val="sr-Cyrl-RS"/>
        </w:rPr>
        <w:t xml:space="preserve"> столиц</w:t>
      </w:r>
      <w:r w:rsidR="000F0722" w:rsidRPr="003F276E">
        <w:rPr>
          <w:rFonts w:ascii="Times New Roman" w:hAnsi="Times New Roman" w:cs="Times New Roman"/>
          <w:sz w:val="24"/>
          <w:szCs w:val="24"/>
          <w:lang w:val="sr-Cyrl-RS"/>
        </w:rPr>
        <w:t>е</w:t>
      </w:r>
      <w:r w:rsidR="00F648B8" w:rsidRPr="003F276E">
        <w:rPr>
          <w:rFonts w:ascii="Times New Roman" w:hAnsi="Times New Roman" w:cs="Times New Roman"/>
          <w:sz w:val="24"/>
          <w:szCs w:val="24"/>
          <w:lang w:val="sr-Cyrl-RS"/>
        </w:rPr>
        <w:t xml:space="preserve">: </w:t>
      </w:r>
      <w:r w:rsidR="000B4207" w:rsidRPr="003F276E">
        <w:rPr>
          <w:rFonts w:ascii="Times New Roman" w:hAnsi="Times New Roman" w:cs="Times New Roman"/>
          <w:sz w:val="24"/>
          <w:szCs w:val="24"/>
          <w:lang w:val="sr-Cyrl-RS"/>
        </w:rPr>
        <w:t>Ми</w:t>
      </w:r>
      <w:r w:rsidR="006023C6" w:rsidRPr="003F276E">
        <w:rPr>
          <w:rFonts w:ascii="Times New Roman" w:hAnsi="Times New Roman" w:cs="Times New Roman"/>
          <w:sz w:val="24"/>
          <w:szCs w:val="24"/>
          <w:lang w:val="sr-Cyrl-RS"/>
        </w:rPr>
        <w:t xml:space="preserve">рко </w:t>
      </w:r>
      <w:r w:rsidR="000B4207" w:rsidRPr="003F276E">
        <w:rPr>
          <w:rFonts w:ascii="Times New Roman" w:hAnsi="Times New Roman" w:cs="Times New Roman"/>
          <w:sz w:val="24"/>
          <w:szCs w:val="24"/>
          <w:lang w:val="sr-Cyrl-RS"/>
        </w:rPr>
        <w:t>Поповић, Београдска отворена школа, Милош Ђајић, центар модерних вештина</w:t>
      </w:r>
      <w:r w:rsidR="006023C6" w:rsidRPr="003F276E">
        <w:rPr>
          <w:rFonts w:ascii="Times New Roman" w:hAnsi="Times New Roman" w:cs="Times New Roman"/>
          <w:sz w:val="24"/>
          <w:szCs w:val="24"/>
          <w:lang w:val="sr-Cyrl-RS"/>
        </w:rPr>
        <w:t>.</w:t>
      </w:r>
      <w:r w:rsidR="009B52DB" w:rsidRPr="003F276E">
        <w:rPr>
          <w:rFonts w:ascii="Times New Roman" w:hAnsi="Times New Roman" w:cs="Times New Roman"/>
          <w:sz w:val="24"/>
          <w:szCs w:val="24"/>
          <w:lang w:val="sr-Cyrl-CS"/>
        </w:rPr>
        <w:t xml:space="preserve"> </w:t>
      </w:r>
    </w:p>
    <w:p w:rsidR="00E8685E" w:rsidRPr="003F276E" w:rsidRDefault="00E8685E" w:rsidP="00483451">
      <w:pPr>
        <w:spacing w:after="0" w:line="240" w:lineRule="auto"/>
        <w:ind w:firstLine="720"/>
        <w:jc w:val="both"/>
        <w:rPr>
          <w:rFonts w:ascii="Times New Roman" w:hAnsi="Times New Roman" w:cs="Times New Roman"/>
          <w:sz w:val="24"/>
          <w:szCs w:val="24"/>
          <w:lang w:val="sr-Cyrl-CS"/>
        </w:rPr>
      </w:pPr>
    </w:p>
    <w:p w:rsidR="00E8685E" w:rsidRPr="00E8685E" w:rsidRDefault="00E8685E" w:rsidP="00E8685E">
      <w:pPr>
        <w:ind w:firstLine="720"/>
        <w:rPr>
          <w:rFonts w:ascii="Times New Roman" w:hAnsi="Times New Roman" w:cs="Times New Roman"/>
          <w:sz w:val="24"/>
          <w:szCs w:val="24"/>
          <w:lang w:val="sr-Cyrl-CS"/>
        </w:rPr>
      </w:pPr>
      <w:r w:rsidRPr="00E8685E">
        <w:rPr>
          <w:rFonts w:ascii="Times New Roman" w:hAnsi="Times New Roman" w:cs="Times New Roman"/>
          <w:sz w:val="24"/>
          <w:szCs w:val="24"/>
          <w:lang w:val="sr-Cyrl-CS"/>
        </w:rPr>
        <w:t xml:space="preserve">На предлог председника Одбора, </w:t>
      </w:r>
      <w:r>
        <w:rPr>
          <w:rFonts w:ascii="Times New Roman" w:hAnsi="Times New Roman" w:cs="Times New Roman"/>
          <w:sz w:val="24"/>
          <w:szCs w:val="24"/>
          <w:lang w:val="sr-Cyrl-CS"/>
        </w:rPr>
        <w:t>већином гласова (12 за и два члана Одбора нису гласала),</w:t>
      </w:r>
      <w:r w:rsidRPr="00E8685E">
        <w:rPr>
          <w:rFonts w:ascii="Times New Roman" w:hAnsi="Times New Roman" w:cs="Times New Roman"/>
          <w:sz w:val="24"/>
          <w:szCs w:val="24"/>
          <w:lang w:val="sr-Cyrl-CS"/>
        </w:rPr>
        <w:t xml:space="preserve"> усвојен </w:t>
      </w:r>
      <w:r>
        <w:rPr>
          <w:rFonts w:ascii="Times New Roman" w:hAnsi="Times New Roman" w:cs="Times New Roman"/>
          <w:sz w:val="24"/>
          <w:szCs w:val="24"/>
          <w:lang w:val="sr-Cyrl-CS"/>
        </w:rPr>
        <w:t xml:space="preserve">је </w:t>
      </w:r>
      <w:r w:rsidRPr="00E8685E">
        <w:rPr>
          <w:rFonts w:ascii="Times New Roman" w:hAnsi="Times New Roman" w:cs="Times New Roman"/>
          <w:sz w:val="24"/>
          <w:szCs w:val="24"/>
          <w:lang w:val="sr-Cyrl-CS"/>
        </w:rPr>
        <w:t>следећи:</w:t>
      </w:r>
    </w:p>
    <w:p w:rsidR="00722FB2" w:rsidRPr="003F276E" w:rsidRDefault="00722FB2" w:rsidP="00483451">
      <w:pPr>
        <w:spacing w:after="0" w:line="240" w:lineRule="auto"/>
        <w:jc w:val="center"/>
        <w:rPr>
          <w:rFonts w:ascii="Times New Roman" w:hAnsi="Times New Roman" w:cs="Times New Roman"/>
          <w:sz w:val="24"/>
          <w:szCs w:val="24"/>
          <w:lang w:val="sr-Cyrl-CS"/>
        </w:rPr>
      </w:pPr>
    </w:p>
    <w:p w:rsidR="00B26001" w:rsidRPr="003F276E" w:rsidRDefault="00B26001" w:rsidP="00483451">
      <w:pPr>
        <w:spacing w:after="0" w:line="240" w:lineRule="auto"/>
        <w:jc w:val="center"/>
        <w:rPr>
          <w:rFonts w:ascii="Times New Roman" w:hAnsi="Times New Roman" w:cs="Times New Roman"/>
          <w:sz w:val="24"/>
          <w:szCs w:val="24"/>
          <w:lang w:val="sr-Cyrl-CS"/>
        </w:rPr>
      </w:pPr>
      <w:r w:rsidRPr="003F276E">
        <w:rPr>
          <w:rFonts w:ascii="Times New Roman" w:hAnsi="Times New Roman" w:cs="Times New Roman"/>
          <w:sz w:val="24"/>
          <w:szCs w:val="24"/>
          <w:lang w:val="sr-Cyrl-CS"/>
        </w:rPr>
        <w:lastRenderedPageBreak/>
        <w:t>Д н е в н и  р е д :</w:t>
      </w:r>
    </w:p>
    <w:p w:rsidR="000431A1" w:rsidRPr="003F276E" w:rsidRDefault="000431A1" w:rsidP="00483451">
      <w:pPr>
        <w:spacing w:after="0" w:line="240" w:lineRule="auto"/>
        <w:jc w:val="center"/>
        <w:rPr>
          <w:rFonts w:ascii="Times New Roman" w:hAnsi="Times New Roman" w:cs="Times New Roman"/>
          <w:sz w:val="24"/>
          <w:szCs w:val="24"/>
          <w:lang w:val="sr-Cyrl-CS"/>
        </w:rPr>
      </w:pPr>
    </w:p>
    <w:p w:rsidR="000F0722" w:rsidRPr="003F276E" w:rsidRDefault="000F0722" w:rsidP="002F2681">
      <w:pPr>
        <w:pStyle w:val="ListParagraph"/>
        <w:numPr>
          <w:ilvl w:val="0"/>
          <w:numId w:val="1"/>
        </w:numPr>
        <w:tabs>
          <w:tab w:val="left" w:pos="5460"/>
        </w:tabs>
        <w:jc w:val="both"/>
        <w:rPr>
          <w:lang w:val="sr-Cyrl-CS"/>
        </w:rPr>
      </w:pPr>
      <w:r w:rsidRPr="003F276E">
        <w:rPr>
          <w:lang w:val="sr-Cyrl-CS"/>
        </w:rPr>
        <w:t>Информација о раду Министарства пољопривреде и заштите животне средине за период мај-јул и август-октобар 2014. године;</w:t>
      </w:r>
    </w:p>
    <w:p w:rsidR="000F0722" w:rsidRPr="003F276E" w:rsidRDefault="000F0722" w:rsidP="000F0722">
      <w:pPr>
        <w:pStyle w:val="ListParagraph"/>
        <w:numPr>
          <w:ilvl w:val="0"/>
          <w:numId w:val="1"/>
        </w:numPr>
        <w:jc w:val="both"/>
        <w:rPr>
          <w:lang w:val="sr-Cyrl-CS"/>
        </w:rPr>
      </w:pPr>
      <w:r w:rsidRPr="003F276E">
        <w:rPr>
          <w:lang w:val="sr-Cyrl-CS"/>
        </w:rPr>
        <w:t>Разно.</w:t>
      </w:r>
    </w:p>
    <w:p w:rsidR="00427A97" w:rsidRPr="003F276E" w:rsidRDefault="00427A97" w:rsidP="00483451">
      <w:pPr>
        <w:tabs>
          <w:tab w:val="left" w:pos="8222"/>
          <w:tab w:val="left" w:pos="8505"/>
        </w:tabs>
        <w:spacing w:after="0" w:line="240" w:lineRule="auto"/>
        <w:ind w:firstLine="720"/>
        <w:jc w:val="both"/>
        <w:rPr>
          <w:rFonts w:ascii="Times New Roman" w:eastAsia="Times New Roman" w:hAnsi="Times New Roman" w:cs="Times New Roman"/>
          <w:sz w:val="24"/>
          <w:szCs w:val="24"/>
          <w:lang w:val="sr-Cyrl-RS"/>
        </w:rPr>
      </w:pPr>
    </w:p>
    <w:p w:rsidR="000D6AC3" w:rsidRPr="00026E69" w:rsidRDefault="000D6AC3" w:rsidP="00483451">
      <w:pPr>
        <w:tabs>
          <w:tab w:val="left" w:pos="8222"/>
          <w:tab w:val="left" w:pos="8505"/>
        </w:tabs>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Пре преласка на разматрање утврђеног </w:t>
      </w:r>
      <w:r w:rsidR="00920AB2">
        <w:rPr>
          <w:rFonts w:ascii="Times New Roman" w:eastAsia="Times New Roman" w:hAnsi="Times New Roman" w:cs="Times New Roman"/>
          <w:sz w:val="24"/>
          <w:szCs w:val="24"/>
          <w:lang w:val="sr-Cyrl-RS"/>
        </w:rPr>
        <w:t>Д</w:t>
      </w:r>
      <w:r w:rsidRPr="00026E69">
        <w:rPr>
          <w:rFonts w:ascii="Times New Roman" w:eastAsia="Times New Roman" w:hAnsi="Times New Roman" w:cs="Times New Roman"/>
          <w:sz w:val="24"/>
          <w:szCs w:val="24"/>
          <w:lang w:val="sr-Cyrl-RS"/>
        </w:rPr>
        <w:t>невног реда, усвојен</w:t>
      </w:r>
      <w:r w:rsidR="00925E1C" w:rsidRPr="00026E69">
        <w:rPr>
          <w:rFonts w:ascii="Times New Roman" w:eastAsia="Times New Roman" w:hAnsi="Times New Roman" w:cs="Times New Roman"/>
          <w:sz w:val="24"/>
          <w:szCs w:val="24"/>
          <w:lang w:val="sr-Cyrl-CS"/>
        </w:rPr>
        <w:t xml:space="preserve"> </w:t>
      </w:r>
      <w:r w:rsidR="0062337E" w:rsidRPr="00026E69">
        <w:rPr>
          <w:rFonts w:ascii="Times New Roman" w:eastAsia="Times New Roman" w:hAnsi="Times New Roman" w:cs="Times New Roman"/>
          <w:sz w:val="24"/>
          <w:szCs w:val="24"/>
          <w:lang w:val="sr-Cyrl-CS"/>
        </w:rPr>
        <w:t>је</w:t>
      </w:r>
      <w:r w:rsidR="00427A97" w:rsidRPr="00026E69">
        <w:rPr>
          <w:rFonts w:ascii="Times New Roman" w:eastAsia="Times New Roman" w:hAnsi="Times New Roman" w:cs="Times New Roman"/>
          <w:sz w:val="24"/>
          <w:szCs w:val="24"/>
          <w:lang w:val="sr-Cyrl-CS"/>
        </w:rPr>
        <w:t>,</w:t>
      </w:r>
      <w:r w:rsidR="00925E1C" w:rsidRPr="00026E69">
        <w:rPr>
          <w:rFonts w:ascii="Times New Roman" w:eastAsia="Times New Roman" w:hAnsi="Times New Roman" w:cs="Times New Roman"/>
          <w:sz w:val="24"/>
          <w:szCs w:val="24"/>
          <w:lang w:val="sr-Cyrl-RS"/>
        </w:rPr>
        <w:t xml:space="preserve"> </w:t>
      </w:r>
      <w:r w:rsidR="00E8685E">
        <w:rPr>
          <w:rFonts w:ascii="Times New Roman" w:eastAsia="Times New Roman" w:hAnsi="Times New Roman" w:cs="Times New Roman"/>
          <w:sz w:val="24"/>
          <w:szCs w:val="24"/>
          <w:lang w:val="sr-Cyrl-RS"/>
        </w:rPr>
        <w:t xml:space="preserve">једногласно, </w:t>
      </w:r>
      <w:r w:rsidR="00925E1C" w:rsidRPr="00026E69">
        <w:rPr>
          <w:rFonts w:ascii="Times New Roman" w:eastAsia="Times New Roman" w:hAnsi="Times New Roman" w:cs="Times New Roman"/>
          <w:sz w:val="24"/>
          <w:szCs w:val="24"/>
          <w:lang w:val="sr-Cyrl-RS"/>
        </w:rPr>
        <w:t>без примедаба</w:t>
      </w:r>
      <w:r w:rsidR="00427A97" w:rsidRPr="00026E69">
        <w:rPr>
          <w:rFonts w:ascii="Times New Roman" w:eastAsia="Times New Roman" w:hAnsi="Times New Roman" w:cs="Times New Roman"/>
          <w:sz w:val="24"/>
          <w:szCs w:val="24"/>
          <w:lang w:val="sr-Cyrl-RS"/>
        </w:rPr>
        <w:t>,</w:t>
      </w:r>
      <w:r w:rsidR="00925E1C" w:rsidRPr="00026E69">
        <w:rPr>
          <w:rFonts w:ascii="Times New Roman" w:eastAsia="Times New Roman" w:hAnsi="Times New Roman" w:cs="Times New Roman"/>
          <w:sz w:val="24"/>
          <w:szCs w:val="24"/>
          <w:lang w:val="sr-Cyrl-RS"/>
        </w:rPr>
        <w:t xml:space="preserve"> З</w:t>
      </w:r>
      <w:r w:rsidRPr="00026E69">
        <w:rPr>
          <w:rFonts w:ascii="Times New Roman" w:eastAsia="Times New Roman" w:hAnsi="Times New Roman" w:cs="Times New Roman"/>
          <w:sz w:val="24"/>
          <w:szCs w:val="24"/>
          <w:lang w:val="sr-Cyrl-RS"/>
        </w:rPr>
        <w:t>аписни</w:t>
      </w:r>
      <w:r w:rsidR="00925E1C" w:rsidRPr="00026E69">
        <w:rPr>
          <w:rFonts w:ascii="Times New Roman" w:eastAsia="Times New Roman" w:hAnsi="Times New Roman" w:cs="Times New Roman"/>
          <w:sz w:val="24"/>
          <w:szCs w:val="24"/>
          <w:lang w:val="sr-Cyrl-RS"/>
        </w:rPr>
        <w:t xml:space="preserve">к </w:t>
      </w:r>
      <w:r w:rsidR="00427A97" w:rsidRPr="00026E69">
        <w:rPr>
          <w:rFonts w:ascii="Times New Roman" w:eastAsia="Times New Roman" w:hAnsi="Times New Roman" w:cs="Times New Roman"/>
          <w:sz w:val="24"/>
          <w:szCs w:val="24"/>
          <w:lang w:val="sr-Cyrl-RS"/>
        </w:rPr>
        <w:t>1</w:t>
      </w:r>
      <w:r w:rsidR="000F0722">
        <w:rPr>
          <w:rFonts w:ascii="Times New Roman" w:eastAsia="Times New Roman" w:hAnsi="Times New Roman" w:cs="Times New Roman"/>
          <w:sz w:val="24"/>
          <w:szCs w:val="24"/>
          <w:lang w:val="sr-Cyrl-RS"/>
        </w:rPr>
        <w:t>2</w:t>
      </w:r>
      <w:r w:rsidR="00427A97" w:rsidRPr="00026E69">
        <w:rPr>
          <w:rFonts w:ascii="Times New Roman" w:eastAsia="Times New Roman" w:hAnsi="Times New Roman" w:cs="Times New Roman"/>
          <w:sz w:val="24"/>
          <w:szCs w:val="24"/>
          <w:lang w:val="sr-Cyrl-RS"/>
        </w:rPr>
        <w:t>.</w:t>
      </w:r>
      <w:r w:rsidRPr="00026E69">
        <w:rPr>
          <w:rFonts w:ascii="Times New Roman" w:eastAsia="Times New Roman" w:hAnsi="Times New Roman" w:cs="Times New Roman"/>
          <w:sz w:val="24"/>
          <w:szCs w:val="24"/>
          <w:lang w:val="sr-Cyrl-RS"/>
        </w:rPr>
        <w:t xml:space="preserve"> седнице Одбора, одржане </w:t>
      </w:r>
      <w:r w:rsidR="000F0722">
        <w:rPr>
          <w:rFonts w:ascii="Times New Roman" w:eastAsia="Times New Roman" w:hAnsi="Times New Roman" w:cs="Times New Roman"/>
          <w:sz w:val="24"/>
          <w:szCs w:val="24"/>
          <w:lang w:val="sr-Cyrl-RS"/>
        </w:rPr>
        <w:t>1</w:t>
      </w:r>
      <w:r w:rsidR="002F2681">
        <w:rPr>
          <w:rFonts w:ascii="Times New Roman" w:eastAsia="Times New Roman" w:hAnsi="Times New Roman" w:cs="Times New Roman"/>
          <w:sz w:val="24"/>
          <w:szCs w:val="24"/>
          <w:lang w:val="sr-Cyrl-RS"/>
        </w:rPr>
        <w:t>1</w:t>
      </w:r>
      <w:r w:rsidRPr="00026E69">
        <w:rPr>
          <w:rFonts w:ascii="Times New Roman" w:eastAsia="Times New Roman" w:hAnsi="Times New Roman" w:cs="Times New Roman"/>
          <w:sz w:val="24"/>
          <w:szCs w:val="24"/>
          <w:lang w:val="sr-Cyrl-RS"/>
        </w:rPr>
        <w:t xml:space="preserve">. </w:t>
      </w:r>
      <w:r w:rsidR="000F0722">
        <w:rPr>
          <w:rFonts w:ascii="Times New Roman" w:eastAsia="Times New Roman" w:hAnsi="Times New Roman" w:cs="Times New Roman"/>
          <w:sz w:val="24"/>
          <w:szCs w:val="24"/>
          <w:lang w:val="sr-Cyrl-RS"/>
        </w:rPr>
        <w:t>фебруара</w:t>
      </w:r>
      <w:r w:rsidRPr="00026E69">
        <w:rPr>
          <w:rFonts w:ascii="Times New Roman" w:eastAsia="Times New Roman" w:hAnsi="Times New Roman" w:cs="Times New Roman"/>
          <w:sz w:val="24"/>
          <w:szCs w:val="24"/>
          <w:lang w:val="sr-Cyrl-RS"/>
        </w:rPr>
        <w:t xml:space="preserve"> 201</w:t>
      </w:r>
      <w:r w:rsidR="000F0722">
        <w:rPr>
          <w:rFonts w:ascii="Times New Roman" w:eastAsia="Times New Roman" w:hAnsi="Times New Roman" w:cs="Times New Roman"/>
          <w:sz w:val="24"/>
          <w:szCs w:val="24"/>
          <w:lang w:val="sr-Cyrl-RS"/>
        </w:rPr>
        <w:t>5</w:t>
      </w:r>
      <w:r w:rsidRPr="00026E69">
        <w:rPr>
          <w:rFonts w:ascii="Times New Roman" w:eastAsia="Times New Roman" w:hAnsi="Times New Roman" w:cs="Times New Roman"/>
          <w:sz w:val="24"/>
          <w:szCs w:val="24"/>
          <w:lang w:val="sr-Cyrl-RS"/>
        </w:rPr>
        <w:t xml:space="preserve">. године. </w:t>
      </w:r>
    </w:p>
    <w:p w:rsidR="000D6AC3" w:rsidRPr="00026E69" w:rsidRDefault="000D6AC3" w:rsidP="00483451">
      <w:pPr>
        <w:tabs>
          <w:tab w:val="left" w:pos="9072"/>
        </w:tabs>
        <w:spacing w:after="0" w:line="240" w:lineRule="auto"/>
        <w:jc w:val="both"/>
        <w:rPr>
          <w:rFonts w:ascii="Times New Roman" w:eastAsia="Times New Roman" w:hAnsi="Times New Roman" w:cs="Times New Roman"/>
          <w:sz w:val="24"/>
          <w:szCs w:val="24"/>
          <w:lang w:val="sr-Cyrl-RS"/>
        </w:rPr>
      </w:pPr>
    </w:p>
    <w:p w:rsidR="002F2681" w:rsidRDefault="0062006C" w:rsidP="00483451">
      <w:pPr>
        <w:pStyle w:val="NoSpacing"/>
        <w:jc w:val="both"/>
        <w:rPr>
          <w:rFonts w:ascii="Times New Roman" w:hAnsi="Times New Roman" w:cs="Times New Roman"/>
          <w:sz w:val="24"/>
          <w:szCs w:val="24"/>
          <w:lang w:val="sr-Cyrl-CS"/>
        </w:rPr>
      </w:pPr>
      <w:r w:rsidRPr="00026E69">
        <w:rPr>
          <w:rFonts w:ascii="Times New Roman" w:eastAsia="Times New Roman" w:hAnsi="Times New Roman" w:cs="Times New Roman"/>
          <w:sz w:val="24"/>
          <w:szCs w:val="24"/>
          <w:lang w:val="sr-Cyrl-RS"/>
        </w:rPr>
        <w:t xml:space="preserve"> </w:t>
      </w:r>
      <w:r w:rsidRPr="00026E69">
        <w:rPr>
          <w:rFonts w:ascii="Times New Roman" w:eastAsia="Times New Roman" w:hAnsi="Times New Roman" w:cs="Times New Roman"/>
          <w:sz w:val="24"/>
          <w:szCs w:val="24"/>
          <w:lang w:val="sr-Cyrl-RS"/>
        </w:rPr>
        <w:tab/>
      </w:r>
      <w:r w:rsidR="000D6AC3" w:rsidRPr="00E8685E">
        <w:rPr>
          <w:rFonts w:ascii="Times New Roman" w:eastAsia="Times New Roman" w:hAnsi="Times New Roman" w:cs="Times New Roman"/>
          <w:sz w:val="24"/>
          <w:szCs w:val="24"/>
          <w:lang w:val="sr-Cyrl-RS"/>
        </w:rPr>
        <w:t xml:space="preserve">  </w:t>
      </w:r>
      <w:r w:rsidR="000D6AC3" w:rsidRPr="00E8685E">
        <w:rPr>
          <w:rFonts w:ascii="Times New Roman" w:eastAsia="Times New Roman" w:hAnsi="Times New Roman" w:cs="Times New Roman"/>
          <w:sz w:val="24"/>
          <w:szCs w:val="24"/>
          <w:u w:val="single"/>
          <w:lang w:val="sr-Cyrl-RS"/>
        </w:rPr>
        <w:t>Прва тачка дневног реда</w:t>
      </w:r>
      <w:r w:rsidR="000D6AC3" w:rsidRPr="002F2681">
        <w:rPr>
          <w:rFonts w:ascii="Times New Roman" w:eastAsia="Times New Roman" w:hAnsi="Times New Roman" w:cs="Times New Roman"/>
          <w:b/>
          <w:sz w:val="24"/>
          <w:szCs w:val="24"/>
          <w:lang w:val="sr-Cyrl-RS"/>
        </w:rPr>
        <w:t xml:space="preserve"> </w:t>
      </w:r>
      <w:r w:rsidR="002F2681" w:rsidRPr="002F2681">
        <w:rPr>
          <w:rFonts w:ascii="Times New Roman" w:eastAsia="Times New Roman" w:hAnsi="Times New Roman" w:cs="Times New Roman"/>
          <w:b/>
          <w:sz w:val="24"/>
          <w:szCs w:val="24"/>
          <w:lang w:val="sr-Cyrl-RS"/>
        </w:rPr>
        <w:t>–</w:t>
      </w:r>
      <w:r w:rsidR="002F2681" w:rsidRPr="002F2681">
        <w:rPr>
          <w:rFonts w:ascii="Times New Roman" w:hAnsi="Times New Roman" w:cs="Times New Roman"/>
          <w:sz w:val="24"/>
          <w:szCs w:val="24"/>
          <w:lang w:val="sr-Cyrl-CS"/>
        </w:rPr>
        <w:t xml:space="preserve"> </w:t>
      </w:r>
      <w:r w:rsidR="002F2681" w:rsidRPr="00E8685E">
        <w:rPr>
          <w:rFonts w:ascii="Times New Roman" w:hAnsi="Times New Roman" w:cs="Times New Roman"/>
          <w:b/>
          <w:sz w:val="24"/>
          <w:szCs w:val="24"/>
          <w:lang w:val="sr-Cyrl-CS"/>
        </w:rPr>
        <w:t xml:space="preserve">Информација о раду Министарства пољопривреде и заштите животне средине за период мај-јул и август-октобар 2014. </w:t>
      </w:r>
      <w:r w:rsidR="003F276E" w:rsidRPr="00E8685E">
        <w:rPr>
          <w:rFonts w:ascii="Times New Roman" w:hAnsi="Times New Roman" w:cs="Times New Roman"/>
          <w:b/>
          <w:sz w:val="24"/>
          <w:szCs w:val="24"/>
          <w:lang w:val="sr-Cyrl-CS"/>
        </w:rPr>
        <w:t>г</w:t>
      </w:r>
      <w:r w:rsidR="002F2681" w:rsidRPr="00E8685E">
        <w:rPr>
          <w:rFonts w:ascii="Times New Roman" w:hAnsi="Times New Roman" w:cs="Times New Roman"/>
          <w:b/>
          <w:sz w:val="24"/>
          <w:szCs w:val="24"/>
          <w:lang w:val="sr-Cyrl-CS"/>
        </w:rPr>
        <w:t>одине</w:t>
      </w:r>
    </w:p>
    <w:p w:rsidR="00E8685E" w:rsidRPr="002F2681" w:rsidRDefault="00E8685E" w:rsidP="00483451">
      <w:pPr>
        <w:pStyle w:val="NoSpacing"/>
        <w:jc w:val="both"/>
        <w:rPr>
          <w:rFonts w:ascii="Times New Roman" w:hAnsi="Times New Roman" w:cs="Times New Roman"/>
          <w:sz w:val="24"/>
          <w:szCs w:val="24"/>
          <w:lang w:val="sr-Cyrl-CS"/>
        </w:rPr>
      </w:pPr>
    </w:p>
    <w:p w:rsidR="002F2681" w:rsidRDefault="00E8685E" w:rsidP="002F2681">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у</w:t>
      </w:r>
      <w:r w:rsidR="002F2681" w:rsidRPr="002F2681">
        <w:rPr>
          <w:rFonts w:ascii="Times New Roman" w:hAnsi="Times New Roman" w:cs="Times New Roman"/>
          <w:sz w:val="24"/>
          <w:szCs w:val="24"/>
          <w:lang w:val="sr-Cyrl-CS"/>
        </w:rPr>
        <w:t>водно</w:t>
      </w:r>
      <w:r>
        <w:rPr>
          <w:rFonts w:ascii="Times New Roman" w:hAnsi="Times New Roman" w:cs="Times New Roman"/>
          <w:sz w:val="24"/>
          <w:szCs w:val="24"/>
          <w:lang w:val="sr-Cyrl-CS"/>
        </w:rPr>
        <w:t>м</w:t>
      </w:r>
      <w:r w:rsidR="002F2681" w:rsidRPr="002F2681">
        <w:rPr>
          <w:rFonts w:ascii="Times New Roman" w:hAnsi="Times New Roman" w:cs="Times New Roman"/>
          <w:sz w:val="24"/>
          <w:szCs w:val="24"/>
          <w:lang w:val="sr-Cyrl-CS"/>
        </w:rPr>
        <w:t xml:space="preserve"> излагањ</w:t>
      </w:r>
      <w:r>
        <w:rPr>
          <w:rFonts w:ascii="Times New Roman" w:hAnsi="Times New Roman" w:cs="Times New Roman"/>
          <w:sz w:val="24"/>
          <w:szCs w:val="24"/>
          <w:lang w:val="sr-Cyrl-CS"/>
        </w:rPr>
        <w:t>у,</w:t>
      </w:r>
      <w:r w:rsidR="002F2681" w:rsidRPr="002F2681">
        <w:rPr>
          <w:rFonts w:ascii="Times New Roman" w:hAnsi="Times New Roman" w:cs="Times New Roman"/>
          <w:sz w:val="24"/>
          <w:szCs w:val="24"/>
          <w:lang w:val="sr-Cyrl-CS"/>
        </w:rPr>
        <w:t xml:space="preserve"> </w:t>
      </w:r>
      <w:r w:rsidR="003F276E" w:rsidRPr="002F2681">
        <w:rPr>
          <w:rFonts w:ascii="Times New Roman" w:hAnsi="Times New Roman" w:cs="Times New Roman"/>
          <w:sz w:val="24"/>
          <w:szCs w:val="24"/>
          <w:lang w:val="sr-Cyrl-CS"/>
        </w:rPr>
        <w:t>државни секретар</w:t>
      </w:r>
      <w:r w:rsidR="003F276E">
        <w:rPr>
          <w:rFonts w:ascii="Times New Roman" w:hAnsi="Times New Roman" w:cs="Times New Roman"/>
          <w:sz w:val="24"/>
          <w:szCs w:val="24"/>
          <w:lang w:val="sr-Cyrl-CS"/>
        </w:rPr>
        <w:t xml:space="preserve"> Стана Божовић</w:t>
      </w:r>
      <w:r w:rsidR="002F2681">
        <w:rPr>
          <w:rFonts w:ascii="Times New Roman" w:hAnsi="Times New Roman" w:cs="Times New Roman"/>
          <w:sz w:val="24"/>
          <w:szCs w:val="24"/>
          <w:lang w:val="sr-Cyrl-CS"/>
        </w:rPr>
        <w:t xml:space="preserve"> обавестила </w:t>
      </w:r>
      <w:r>
        <w:rPr>
          <w:rFonts w:ascii="Times New Roman" w:hAnsi="Times New Roman" w:cs="Times New Roman"/>
          <w:sz w:val="24"/>
          <w:szCs w:val="24"/>
          <w:lang w:val="sr-Cyrl-CS"/>
        </w:rPr>
        <w:t xml:space="preserve">је </w:t>
      </w:r>
      <w:r w:rsidR="002F2681">
        <w:rPr>
          <w:rFonts w:ascii="Times New Roman" w:hAnsi="Times New Roman" w:cs="Times New Roman"/>
          <w:sz w:val="24"/>
          <w:szCs w:val="24"/>
          <w:lang w:val="sr-Cyrl-CS"/>
        </w:rPr>
        <w:t xml:space="preserve">Одбор да су присутни сви </w:t>
      </w:r>
      <w:r w:rsidR="000B2489">
        <w:rPr>
          <w:rFonts w:ascii="Times New Roman" w:hAnsi="Times New Roman" w:cs="Times New Roman"/>
          <w:sz w:val="24"/>
          <w:szCs w:val="24"/>
          <w:lang w:val="sr-Cyrl-CS"/>
        </w:rPr>
        <w:t xml:space="preserve">сарадници </w:t>
      </w:r>
      <w:r>
        <w:rPr>
          <w:rFonts w:ascii="Times New Roman" w:hAnsi="Times New Roman" w:cs="Times New Roman"/>
          <w:sz w:val="24"/>
          <w:szCs w:val="24"/>
          <w:lang w:val="sr-Cyrl-CS"/>
        </w:rPr>
        <w:t>из</w:t>
      </w:r>
      <w:r w:rsidR="000B248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w:t>
      </w:r>
      <w:r w:rsidR="000B2489">
        <w:rPr>
          <w:rFonts w:ascii="Times New Roman" w:hAnsi="Times New Roman" w:cs="Times New Roman"/>
          <w:sz w:val="24"/>
          <w:szCs w:val="24"/>
          <w:lang w:val="sr-Cyrl-CS"/>
        </w:rPr>
        <w:t>инистарств</w:t>
      </w:r>
      <w:r>
        <w:rPr>
          <w:rFonts w:ascii="Times New Roman" w:hAnsi="Times New Roman" w:cs="Times New Roman"/>
          <w:sz w:val="24"/>
          <w:szCs w:val="24"/>
          <w:lang w:val="sr-Cyrl-CS"/>
        </w:rPr>
        <w:t>а</w:t>
      </w:r>
      <w:r w:rsidR="000B2489">
        <w:rPr>
          <w:rFonts w:ascii="Times New Roman" w:hAnsi="Times New Roman" w:cs="Times New Roman"/>
          <w:sz w:val="24"/>
          <w:szCs w:val="24"/>
          <w:lang w:val="sr-Cyrl-CS"/>
        </w:rPr>
        <w:t>, који могу да одговоре на сва питања која се односе на Инф</w:t>
      </w:r>
      <w:r w:rsidR="00DC3937">
        <w:rPr>
          <w:rFonts w:ascii="Times New Roman" w:hAnsi="Times New Roman" w:cs="Times New Roman"/>
          <w:sz w:val="24"/>
          <w:szCs w:val="24"/>
          <w:lang w:val="sr-Cyrl-CS"/>
        </w:rPr>
        <w:t>о</w:t>
      </w:r>
      <w:r w:rsidR="000B2489">
        <w:rPr>
          <w:rFonts w:ascii="Times New Roman" w:hAnsi="Times New Roman" w:cs="Times New Roman"/>
          <w:sz w:val="24"/>
          <w:szCs w:val="24"/>
          <w:lang w:val="sr-Cyrl-CS"/>
        </w:rPr>
        <w:t xml:space="preserve">рмацију о раду Министарства пољопривреде и заштите животне средине </w:t>
      </w:r>
      <w:r w:rsidR="003F276E">
        <w:rPr>
          <w:rFonts w:ascii="Times New Roman" w:hAnsi="Times New Roman" w:cs="Times New Roman"/>
          <w:sz w:val="24"/>
          <w:szCs w:val="24"/>
          <w:lang w:val="sr-Cyrl-CS"/>
        </w:rPr>
        <w:t>за</w:t>
      </w:r>
      <w:r w:rsidR="000B2489">
        <w:rPr>
          <w:rFonts w:ascii="Times New Roman" w:hAnsi="Times New Roman" w:cs="Times New Roman"/>
          <w:sz w:val="24"/>
          <w:szCs w:val="24"/>
          <w:lang w:val="sr-Cyrl-CS"/>
        </w:rPr>
        <w:t xml:space="preserve"> период мај-јул и август-октобар 2014. године.</w:t>
      </w:r>
    </w:p>
    <w:p w:rsidR="00E8685E" w:rsidRDefault="00E8685E" w:rsidP="002F2681">
      <w:pPr>
        <w:pStyle w:val="NoSpacing"/>
        <w:ind w:firstLine="720"/>
        <w:jc w:val="both"/>
        <w:rPr>
          <w:rFonts w:ascii="Times New Roman" w:hAnsi="Times New Roman" w:cs="Times New Roman"/>
          <w:sz w:val="24"/>
          <w:szCs w:val="24"/>
          <w:lang w:val="sr-Cyrl-CS"/>
        </w:rPr>
      </w:pPr>
    </w:p>
    <w:p w:rsidR="000B2489" w:rsidRDefault="000B2489" w:rsidP="002F2681">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дискусији </w:t>
      </w:r>
      <w:r w:rsidR="00E8685E">
        <w:rPr>
          <w:rFonts w:ascii="Times New Roman" w:hAnsi="Times New Roman" w:cs="Times New Roman"/>
          <w:sz w:val="24"/>
          <w:szCs w:val="24"/>
          <w:lang w:val="sr-Cyrl-CS"/>
        </w:rPr>
        <w:t>која је уследила учествовали су</w:t>
      </w:r>
      <w:r>
        <w:rPr>
          <w:rFonts w:ascii="Times New Roman" w:hAnsi="Times New Roman" w:cs="Times New Roman"/>
          <w:sz w:val="24"/>
          <w:szCs w:val="24"/>
          <w:lang w:val="sr-Cyrl-CS"/>
        </w:rPr>
        <w:t>: Нада Лазић</w:t>
      </w:r>
      <w:r w:rsidR="00DC3937">
        <w:rPr>
          <w:rFonts w:ascii="Times New Roman" w:hAnsi="Times New Roman" w:cs="Times New Roman"/>
          <w:sz w:val="24"/>
          <w:szCs w:val="24"/>
          <w:lang w:val="sr-Cyrl-CS"/>
        </w:rPr>
        <w:t>,</w:t>
      </w:r>
      <w:r w:rsidR="00AD5BD1">
        <w:rPr>
          <w:rFonts w:ascii="Times New Roman" w:hAnsi="Times New Roman" w:cs="Times New Roman"/>
          <w:sz w:val="24"/>
          <w:szCs w:val="24"/>
          <w:lang w:val="sr-Cyrl-CS"/>
        </w:rPr>
        <w:t xml:space="preserve"> </w:t>
      </w:r>
      <w:r w:rsidR="00E8685E">
        <w:rPr>
          <w:rFonts w:ascii="Times New Roman" w:hAnsi="Times New Roman" w:cs="Times New Roman"/>
          <w:sz w:val="24"/>
          <w:szCs w:val="24"/>
          <w:lang w:val="sr-Cyrl-CS"/>
        </w:rPr>
        <w:t xml:space="preserve">Стана Божовић, </w:t>
      </w:r>
      <w:r w:rsidR="00E8685E" w:rsidRPr="00E8685E">
        <w:rPr>
          <w:rFonts w:ascii="Times New Roman" w:hAnsi="Times New Roman" w:cs="Times New Roman"/>
          <w:sz w:val="24"/>
          <w:szCs w:val="24"/>
          <w:lang w:val="sr-Cyrl-CS"/>
        </w:rPr>
        <w:t>Жељко Пантелић,</w:t>
      </w:r>
      <w:r w:rsidR="00E8685E">
        <w:rPr>
          <w:rFonts w:ascii="Times New Roman" w:hAnsi="Times New Roman" w:cs="Times New Roman"/>
          <w:sz w:val="24"/>
          <w:szCs w:val="24"/>
          <w:lang w:val="sr-Cyrl-CS"/>
        </w:rPr>
        <w:t xml:space="preserve"> Филип Радовић, Слободан Ердељан, </w:t>
      </w:r>
      <w:r w:rsidR="00AD5BD1">
        <w:rPr>
          <w:rFonts w:ascii="Times New Roman" w:hAnsi="Times New Roman" w:cs="Times New Roman"/>
          <w:sz w:val="24"/>
          <w:szCs w:val="24"/>
          <w:lang w:val="sr-Cyrl-CS"/>
        </w:rPr>
        <w:t>Мирко Поповић</w:t>
      </w:r>
      <w:r w:rsidR="00863CA5">
        <w:rPr>
          <w:rFonts w:ascii="Times New Roman" w:hAnsi="Times New Roman" w:cs="Times New Roman"/>
          <w:sz w:val="24"/>
          <w:szCs w:val="24"/>
          <w:lang w:val="sr-Cyrl-CS"/>
        </w:rPr>
        <w:t xml:space="preserve">, </w:t>
      </w:r>
      <w:r w:rsidR="00C76E8D">
        <w:rPr>
          <w:rFonts w:ascii="Times New Roman" w:hAnsi="Times New Roman" w:cs="Times New Roman"/>
          <w:sz w:val="24"/>
          <w:szCs w:val="24"/>
          <w:lang w:val="sr-Cyrl-CS"/>
        </w:rPr>
        <w:t xml:space="preserve">Гордана Петковић, </w:t>
      </w:r>
      <w:r w:rsidR="00E8685E">
        <w:rPr>
          <w:rFonts w:ascii="Times New Roman" w:hAnsi="Times New Roman" w:cs="Times New Roman"/>
          <w:sz w:val="24"/>
          <w:szCs w:val="24"/>
          <w:lang w:val="sr-Cyrl-CS"/>
        </w:rPr>
        <w:t xml:space="preserve">Бранислав Блажић, </w:t>
      </w:r>
      <w:r w:rsidR="00E8685E" w:rsidRPr="00E8685E">
        <w:rPr>
          <w:rFonts w:ascii="Times New Roman" w:hAnsi="Times New Roman" w:cs="Times New Roman"/>
          <w:sz w:val="24"/>
          <w:szCs w:val="24"/>
          <w:lang w:val="sr-Cyrl-CS"/>
        </w:rPr>
        <w:t xml:space="preserve">Гордана Зорић, </w:t>
      </w:r>
      <w:r w:rsidR="00E8685E">
        <w:rPr>
          <w:rFonts w:ascii="Times New Roman" w:hAnsi="Times New Roman" w:cs="Times New Roman"/>
          <w:sz w:val="24"/>
          <w:szCs w:val="24"/>
          <w:lang w:val="sr-Cyrl-CS"/>
        </w:rPr>
        <w:t>Момо Чолаковић и Александра Томић.</w:t>
      </w:r>
      <w:r w:rsidR="00C76E8D">
        <w:rPr>
          <w:rFonts w:ascii="Times New Roman" w:hAnsi="Times New Roman" w:cs="Times New Roman"/>
          <w:sz w:val="24"/>
          <w:szCs w:val="24"/>
          <w:lang w:val="sr-Cyrl-CS"/>
        </w:rPr>
        <w:t xml:space="preserve"> </w:t>
      </w:r>
      <w:r w:rsidR="00DC3937">
        <w:rPr>
          <w:rFonts w:ascii="Times New Roman" w:hAnsi="Times New Roman" w:cs="Times New Roman"/>
          <w:sz w:val="24"/>
          <w:szCs w:val="24"/>
          <w:lang w:val="sr-Cyrl-CS"/>
        </w:rPr>
        <w:t xml:space="preserve"> </w:t>
      </w:r>
    </w:p>
    <w:p w:rsidR="000B2489" w:rsidRPr="002F2681" w:rsidRDefault="000B2489" w:rsidP="002F2681">
      <w:pPr>
        <w:pStyle w:val="NoSpacing"/>
        <w:ind w:firstLine="720"/>
        <w:jc w:val="both"/>
        <w:rPr>
          <w:rFonts w:ascii="Times New Roman" w:eastAsia="Times New Roman" w:hAnsi="Times New Roman" w:cs="Times New Roman"/>
          <w:b/>
          <w:sz w:val="24"/>
          <w:szCs w:val="24"/>
          <w:lang w:val="sr-Cyrl-RS"/>
        </w:rPr>
      </w:pPr>
    </w:p>
    <w:p w:rsidR="001E379F" w:rsidRDefault="000B2489" w:rsidP="008A1C86">
      <w:pPr>
        <w:pStyle w:val="NoSpacing"/>
        <w:ind w:firstLine="720"/>
        <w:jc w:val="both"/>
        <w:rPr>
          <w:rFonts w:ascii="Times New Roman" w:eastAsia="Times New Roman" w:hAnsi="Times New Roman" w:cs="Times New Roman"/>
          <w:sz w:val="24"/>
          <w:szCs w:val="24"/>
          <w:lang w:val="sr-Cyrl-RS"/>
        </w:rPr>
      </w:pPr>
      <w:r w:rsidRPr="000B2489">
        <w:rPr>
          <w:rFonts w:ascii="Times New Roman" w:eastAsia="Times New Roman" w:hAnsi="Times New Roman" w:cs="Times New Roman"/>
          <w:sz w:val="24"/>
          <w:szCs w:val="24"/>
          <w:lang w:val="sr-Cyrl-RS"/>
        </w:rPr>
        <w:t>Постављено је питање</w:t>
      </w:r>
      <w:r>
        <w:rPr>
          <w:rFonts w:ascii="Times New Roman" w:eastAsia="Times New Roman" w:hAnsi="Times New Roman" w:cs="Times New Roman"/>
          <w:sz w:val="24"/>
          <w:szCs w:val="24"/>
          <w:lang w:val="sr-Cyrl-RS"/>
        </w:rPr>
        <w:t xml:space="preserve"> </w:t>
      </w:r>
      <w:r w:rsidR="00E8685E">
        <w:rPr>
          <w:rFonts w:ascii="Times New Roman" w:eastAsia="Times New Roman" w:hAnsi="Times New Roman" w:cs="Times New Roman"/>
          <w:sz w:val="24"/>
          <w:szCs w:val="24"/>
          <w:lang w:val="sr-Cyrl-RS"/>
        </w:rPr>
        <w:t>колико је пријава</w:t>
      </w:r>
      <w:r w:rsidR="00AC7384">
        <w:rPr>
          <w:rFonts w:ascii="Times New Roman" w:eastAsia="Times New Roman" w:hAnsi="Times New Roman" w:cs="Times New Roman"/>
          <w:sz w:val="24"/>
          <w:szCs w:val="24"/>
          <w:lang w:val="sr-Cyrl-RS"/>
        </w:rPr>
        <w:t>,</w:t>
      </w:r>
      <w:r w:rsidR="00E8685E">
        <w:rPr>
          <w:rFonts w:ascii="Times New Roman" w:eastAsia="Times New Roman" w:hAnsi="Times New Roman" w:cs="Times New Roman"/>
          <w:sz w:val="24"/>
          <w:szCs w:val="24"/>
          <w:lang w:val="sr-Cyrl-RS"/>
        </w:rPr>
        <w:t xml:space="preserve"> које су поднели инспектори и процесуирано. Констатовано је да с обзиром на велики број поднетих пријава, а мали број процесуираних случајева, инспекцијски надзор не даје резултате.</w:t>
      </w:r>
      <w:r w:rsidR="001E379F" w:rsidRPr="001E379F">
        <w:t xml:space="preserve"> </w:t>
      </w:r>
    </w:p>
    <w:p w:rsidR="00E8685E" w:rsidRDefault="001E379F" w:rsidP="008A1C86">
      <w:pPr>
        <w:pStyle w:val="NoSpacing"/>
        <w:ind w:firstLine="720"/>
        <w:jc w:val="both"/>
        <w:rPr>
          <w:rFonts w:ascii="Times New Roman" w:eastAsia="Times New Roman" w:hAnsi="Times New Roman" w:cs="Times New Roman"/>
          <w:sz w:val="24"/>
          <w:szCs w:val="24"/>
          <w:lang w:val="sr-Cyrl-RS"/>
        </w:rPr>
      </w:pPr>
      <w:r w:rsidRPr="001E379F">
        <w:rPr>
          <w:rFonts w:ascii="Times New Roman" w:eastAsia="Times New Roman" w:hAnsi="Times New Roman" w:cs="Times New Roman"/>
          <w:sz w:val="24"/>
          <w:szCs w:val="24"/>
          <w:lang w:val="sr-Cyrl-RS"/>
        </w:rPr>
        <w:t xml:space="preserve">Наглашено је да је број поднетих пријава непоуздан индикатор, с обзиром на то да судови нису дужни да достављају информацију о томе колико је пријава процесуирано. </w:t>
      </w:r>
      <w:r>
        <w:rPr>
          <w:rFonts w:ascii="Times New Roman" w:eastAsia="Times New Roman" w:hAnsi="Times New Roman" w:cs="Times New Roman"/>
          <w:sz w:val="24"/>
          <w:szCs w:val="24"/>
          <w:lang w:val="sr-Cyrl-RS"/>
        </w:rPr>
        <w:t>З</w:t>
      </w:r>
      <w:r w:rsidRPr="001E379F">
        <w:rPr>
          <w:rFonts w:ascii="Times New Roman" w:eastAsia="Times New Roman" w:hAnsi="Times New Roman" w:cs="Times New Roman"/>
          <w:sz w:val="24"/>
          <w:szCs w:val="24"/>
          <w:lang w:val="sr-Cyrl-RS"/>
        </w:rPr>
        <w:t xml:space="preserve">бог судског </w:t>
      </w:r>
      <w:r>
        <w:rPr>
          <w:rFonts w:ascii="Times New Roman" w:eastAsia="Times New Roman" w:hAnsi="Times New Roman" w:cs="Times New Roman"/>
          <w:sz w:val="24"/>
          <w:szCs w:val="24"/>
          <w:lang w:val="sr-Cyrl-RS"/>
        </w:rPr>
        <w:t>поступка који  је прилично спор</w:t>
      </w:r>
      <w:r w:rsidRPr="001E379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w:t>
      </w:r>
      <w:r w:rsidRPr="001E379F">
        <w:rPr>
          <w:rFonts w:ascii="Times New Roman" w:eastAsia="Times New Roman" w:hAnsi="Times New Roman" w:cs="Times New Roman"/>
          <w:sz w:val="24"/>
          <w:szCs w:val="24"/>
          <w:lang w:val="sr-Cyrl-RS"/>
        </w:rPr>
        <w:t>некад траје и по неколико година</w:t>
      </w:r>
      <w:r>
        <w:rPr>
          <w:rFonts w:ascii="Times New Roman" w:eastAsia="Times New Roman" w:hAnsi="Times New Roman" w:cs="Times New Roman"/>
          <w:sz w:val="24"/>
          <w:szCs w:val="24"/>
          <w:lang w:val="sr-Cyrl-RS"/>
        </w:rPr>
        <w:t>)</w:t>
      </w:r>
      <w:r w:rsidRPr="001E379F">
        <w:rPr>
          <w:rFonts w:ascii="Times New Roman" w:eastAsia="Times New Roman" w:hAnsi="Times New Roman" w:cs="Times New Roman"/>
          <w:sz w:val="24"/>
          <w:szCs w:val="24"/>
          <w:lang w:val="sr-Cyrl-RS"/>
        </w:rPr>
        <w:t>, немамо прецизне информације</w:t>
      </w:r>
      <w:r>
        <w:rPr>
          <w:rFonts w:ascii="Times New Roman" w:eastAsia="Times New Roman" w:hAnsi="Times New Roman" w:cs="Times New Roman"/>
          <w:sz w:val="24"/>
          <w:szCs w:val="24"/>
          <w:lang w:val="sr-Cyrl-RS"/>
        </w:rPr>
        <w:t xml:space="preserve"> о томе</w:t>
      </w:r>
      <w:r w:rsidRPr="001E379F">
        <w:rPr>
          <w:rFonts w:ascii="Times New Roman" w:eastAsia="Times New Roman" w:hAnsi="Times New Roman" w:cs="Times New Roman"/>
          <w:sz w:val="24"/>
          <w:szCs w:val="24"/>
          <w:lang w:val="sr-Cyrl-RS"/>
        </w:rPr>
        <w:t xml:space="preserve"> колико је пријава процесуирано. Скренута је пажња</w:t>
      </w:r>
      <w:r w:rsidR="00F75CF5">
        <w:rPr>
          <w:rFonts w:ascii="Times New Roman" w:eastAsia="Times New Roman" w:hAnsi="Times New Roman" w:cs="Times New Roman"/>
          <w:sz w:val="24"/>
          <w:szCs w:val="24"/>
          <w:lang w:val="sr-Cyrl-RS"/>
        </w:rPr>
        <w:t xml:space="preserve"> на пребл</w:t>
      </w:r>
      <w:r w:rsidRPr="001E379F">
        <w:rPr>
          <w:rFonts w:ascii="Times New Roman" w:eastAsia="Times New Roman" w:hAnsi="Times New Roman" w:cs="Times New Roman"/>
          <w:sz w:val="24"/>
          <w:szCs w:val="24"/>
          <w:lang w:val="sr-Cyrl-RS"/>
        </w:rPr>
        <w:t>агу казнену политику судова у овим поступцима.</w:t>
      </w:r>
    </w:p>
    <w:p w:rsidR="00F7260E" w:rsidRDefault="000069C9" w:rsidP="005E1B94">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Изнет је податак,</w:t>
      </w:r>
      <w:r w:rsidR="00B81D3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да </w:t>
      </w:r>
      <w:r w:rsidR="00B81D33">
        <w:rPr>
          <w:rFonts w:ascii="Times New Roman" w:eastAsia="Times New Roman" w:hAnsi="Times New Roman" w:cs="Times New Roman"/>
          <w:sz w:val="24"/>
          <w:szCs w:val="24"/>
          <w:lang w:val="sr-Cyrl-RS"/>
        </w:rPr>
        <w:t>се од</w:t>
      </w:r>
      <w:r>
        <w:rPr>
          <w:rFonts w:ascii="Times New Roman" w:eastAsia="Times New Roman" w:hAnsi="Times New Roman" w:cs="Times New Roman"/>
          <w:sz w:val="24"/>
          <w:szCs w:val="24"/>
          <w:lang w:val="sr-Cyrl-RS"/>
        </w:rPr>
        <w:t xml:space="preserve"> 5.5 милиона динара </w:t>
      </w:r>
      <w:r w:rsidR="00B81D33">
        <w:rPr>
          <w:rFonts w:ascii="Times New Roman" w:eastAsia="Times New Roman" w:hAnsi="Times New Roman" w:cs="Times New Roman"/>
          <w:sz w:val="24"/>
          <w:szCs w:val="24"/>
          <w:lang w:val="sr-Cyrl-RS"/>
        </w:rPr>
        <w:t xml:space="preserve">прикупљењних од </w:t>
      </w:r>
      <w:r>
        <w:rPr>
          <w:rFonts w:ascii="Times New Roman" w:eastAsia="Times New Roman" w:hAnsi="Times New Roman" w:cs="Times New Roman"/>
          <w:sz w:val="24"/>
          <w:szCs w:val="24"/>
          <w:lang w:val="sr-Cyrl-RS"/>
        </w:rPr>
        <w:t xml:space="preserve">наплаћених такси, </w:t>
      </w:r>
      <w:r w:rsidR="00B81D33">
        <w:rPr>
          <w:rFonts w:ascii="Times New Roman" w:eastAsia="Times New Roman" w:hAnsi="Times New Roman" w:cs="Times New Roman"/>
          <w:sz w:val="24"/>
          <w:szCs w:val="24"/>
          <w:lang w:val="sr-Cyrl-RS"/>
        </w:rPr>
        <w:t>око</w:t>
      </w:r>
      <w:r w:rsidR="003B0448">
        <w:rPr>
          <w:rFonts w:ascii="Times New Roman" w:eastAsia="Times New Roman" w:hAnsi="Times New Roman" w:cs="Times New Roman"/>
          <w:sz w:val="24"/>
          <w:szCs w:val="24"/>
          <w:lang w:val="sr-Cyrl-RS"/>
        </w:rPr>
        <w:t xml:space="preserve"> </w:t>
      </w:r>
      <w:r w:rsidR="00B81D33">
        <w:rPr>
          <w:rFonts w:ascii="Times New Roman" w:eastAsia="Times New Roman" w:hAnsi="Times New Roman" w:cs="Times New Roman"/>
          <w:sz w:val="24"/>
          <w:szCs w:val="24"/>
          <w:lang w:val="sr-Cyrl-RS"/>
        </w:rPr>
        <w:t xml:space="preserve">4 милијарде </w:t>
      </w:r>
      <w:r>
        <w:rPr>
          <w:rFonts w:ascii="Times New Roman" w:eastAsia="Times New Roman" w:hAnsi="Times New Roman" w:cs="Times New Roman"/>
          <w:sz w:val="24"/>
          <w:szCs w:val="24"/>
          <w:lang w:val="sr-Cyrl-RS"/>
        </w:rPr>
        <w:t>слило се у Буџет Републике Србије</w:t>
      </w:r>
      <w:r w:rsidR="00E8685E">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r w:rsidR="00B81D33">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RS"/>
        </w:rPr>
        <w:t xml:space="preserve"> </w:t>
      </w:r>
      <w:r w:rsidR="00B81D33">
        <w:rPr>
          <w:rFonts w:ascii="Times New Roman" w:eastAsia="Times New Roman" w:hAnsi="Times New Roman" w:cs="Times New Roman"/>
          <w:sz w:val="24"/>
          <w:szCs w:val="24"/>
          <w:lang w:val="sr-Cyrl-RS"/>
        </w:rPr>
        <w:t>остатак</w:t>
      </w:r>
      <w:r>
        <w:rPr>
          <w:rFonts w:ascii="Times New Roman" w:eastAsia="Times New Roman" w:hAnsi="Times New Roman" w:cs="Times New Roman"/>
          <w:sz w:val="24"/>
          <w:szCs w:val="24"/>
          <w:lang w:val="sr-Cyrl-RS"/>
        </w:rPr>
        <w:t xml:space="preserve"> </w:t>
      </w:r>
      <w:r w:rsidR="00B81D33">
        <w:rPr>
          <w:rFonts w:ascii="Times New Roman" w:eastAsia="Times New Roman" w:hAnsi="Times New Roman" w:cs="Times New Roman"/>
          <w:sz w:val="24"/>
          <w:szCs w:val="24"/>
          <w:lang w:val="sr-Cyrl-RS"/>
        </w:rPr>
        <w:t>је</w:t>
      </w:r>
      <w:r>
        <w:rPr>
          <w:rFonts w:ascii="Times New Roman" w:eastAsia="Times New Roman" w:hAnsi="Times New Roman" w:cs="Times New Roman"/>
          <w:sz w:val="24"/>
          <w:szCs w:val="24"/>
          <w:lang w:val="sr-Cyrl-RS"/>
        </w:rPr>
        <w:t xml:space="preserve"> расподељен на локалне самоуправе. Постављ</w:t>
      </w:r>
      <w:r w:rsidR="00E8685E">
        <w:rPr>
          <w:rFonts w:ascii="Times New Roman" w:eastAsia="Times New Roman" w:hAnsi="Times New Roman" w:cs="Times New Roman"/>
          <w:sz w:val="24"/>
          <w:szCs w:val="24"/>
          <w:lang w:val="sr-Cyrl-RS"/>
        </w:rPr>
        <w:t>ено је</w:t>
      </w:r>
      <w:r>
        <w:rPr>
          <w:rFonts w:ascii="Times New Roman" w:eastAsia="Times New Roman" w:hAnsi="Times New Roman" w:cs="Times New Roman"/>
          <w:sz w:val="24"/>
          <w:szCs w:val="24"/>
          <w:lang w:val="sr-Cyrl-RS"/>
        </w:rPr>
        <w:t xml:space="preserve"> питање да </w:t>
      </w:r>
      <w:r w:rsidR="00B81D33">
        <w:rPr>
          <w:rFonts w:ascii="Times New Roman" w:eastAsia="Times New Roman" w:hAnsi="Times New Roman" w:cs="Times New Roman"/>
          <w:sz w:val="24"/>
          <w:szCs w:val="24"/>
          <w:lang w:val="sr-Cyrl-RS"/>
        </w:rPr>
        <w:t xml:space="preserve">ли </w:t>
      </w:r>
      <w:r w:rsidR="00920AB2">
        <w:rPr>
          <w:rFonts w:ascii="Times New Roman" w:eastAsia="Times New Roman" w:hAnsi="Times New Roman" w:cs="Times New Roman"/>
          <w:sz w:val="24"/>
          <w:szCs w:val="24"/>
          <w:lang w:val="sr-Cyrl-RS"/>
        </w:rPr>
        <w:t>се</w:t>
      </w:r>
      <w:r>
        <w:rPr>
          <w:rFonts w:ascii="Times New Roman" w:eastAsia="Times New Roman" w:hAnsi="Times New Roman" w:cs="Times New Roman"/>
          <w:sz w:val="24"/>
          <w:szCs w:val="24"/>
          <w:lang w:val="sr-Cyrl-RS"/>
        </w:rPr>
        <w:t xml:space="preserve"> </w:t>
      </w:r>
      <w:r w:rsidR="00B81D33">
        <w:rPr>
          <w:rFonts w:ascii="Times New Roman" w:eastAsia="Times New Roman" w:hAnsi="Times New Roman" w:cs="Times New Roman"/>
          <w:sz w:val="24"/>
          <w:szCs w:val="24"/>
          <w:lang w:val="sr-Cyrl-RS"/>
        </w:rPr>
        <w:t>нешто од тих сред</w:t>
      </w:r>
      <w:r w:rsidR="00920AB2">
        <w:rPr>
          <w:rFonts w:ascii="Times New Roman" w:eastAsia="Times New Roman" w:hAnsi="Times New Roman" w:cs="Times New Roman"/>
          <w:sz w:val="24"/>
          <w:szCs w:val="24"/>
          <w:lang w:val="sr-Cyrl-RS"/>
        </w:rPr>
        <w:t>с</w:t>
      </w:r>
      <w:r w:rsidR="00B81D33">
        <w:rPr>
          <w:rFonts w:ascii="Times New Roman" w:eastAsia="Times New Roman" w:hAnsi="Times New Roman" w:cs="Times New Roman"/>
          <w:sz w:val="24"/>
          <w:szCs w:val="24"/>
          <w:lang w:val="sr-Cyrl-RS"/>
        </w:rPr>
        <w:t>тава</w:t>
      </w:r>
      <w:r>
        <w:rPr>
          <w:rFonts w:ascii="Times New Roman" w:eastAsia="Times New Roman" w:hAnsi="Times New Roman" w:cs="Times New Roman"/>
          <w:sz w:val="24"/>
          <w:szCs w:val="24"/>
          <w:lang w:val="sr-Cyrl-RS"/>
        </w:rPr>
        <w:t xml:space="preserve"> </w:t>
      </w:r>
      <w:r w:rsidR="00920AB2">
        <w:rPr>
          <w:rFonts w:ascii="Times New Roman" w:eastAsia="Times New Roman" w:hAnsi="Times New Roman" w:cs="Times New Roman"/>
          <w:sz w:val="24"/>
          <w:szCs w:val="24"/>
          <w:lang w:val="sr-Cyrl-RS"/>
        </w:rPr>
        <w:t xml:space="preserve">утрошило на </w:t>
      </w:r>
      <w:r w:rsidR="00E8685E">
        <w:rPr>
          <w:rFonts w:ascii="Times New Roman" w:eastAsia="Times New Roman" w:hAnsi="Times New Roman" w:cs="Times New Roman"/>
          <w:sz w:val="24"/>
          <w:szCs w:val="24"/>
          <w:lang w:val="sr-Cyrl-RS"/>
        </w:rPr>
        <w:t>пројекте</w:t>
      </w:r>
      <w:r w:rsidR="00AC7384">
        <w:rPr>
          <w:rFonts w:ascii="Times New Roman" w:eastAsia="Times New Roman" w:hAnsi="Times New Roman" w:cs="Times New Roman"/>
          <w:sz w:val="24"/>
          <w:szCs w:val="24"/>
          <w:lang w:val="sr-Cyrl-RS"/>
        </w:rPr>
        <w:t xml:space="preserve"> из области</w:t>
      </w:r>
      <w:r>
        <w:rPr>
          <w:rFonts w:ascii="Times New Roman" w:eastAsia="Times New Roman" w:hAnsi="Times New Roman" w:cs="Times New Roman"/>
          <w:sz w:val="24"/>
          <w:szCs w:val="24"/>
          <w:lang w:val="sr-Cyrl-RS"/>
        </w:rPr>
        <w:t xml:space="preserve"> животне средине</w:t>
      </w:r>
      <w:r w:rsidR="00920AB2">
        <w:rPr>
          <w:rFonts w:ascii="Times New Roman" w:eastAsia="Times New Roman" w:hAnsi="Times New Roman" w:cs="Times New Roman"/>
          <w:sz w:val="24"/>
          <w:szCs w:val="24"/>
          <w:lang w:val="sr-Cyrl-RS"/>
        </w:rPr>
        <w:t xml:space="preserve"> </w:t>
      </w:r>
      <w:r w:rsidR="006F6C5D">
        <w:rPr>
          <w:rFonts w:ascii="Times New Roman" w:eastAsia="Times New Roman" w:hAnsi="Times New Roman" w:cs="Times New Roman"/>
          <w:sz w:val="24"/>
          <w:szCs w:val="24"/>
          <w:lang w:val="sr-Cyrl-RS"/>
        </w:rPr>
        <w:t>(зелени динар)</w:t>
      </w:r>
      <w:r w:rsidR="006F6C5D">
        <w:rPr>
          <w:rFonts w:ascii="Times New Roman" w:eastAsia="Times New Roman" w:hAnsi="Times New Roman" w:cs="Times New Roman"/>
          <w:sz w:val="24"/>
          <w:szCs w:val="24"/>
        </w:rPr>
        <w:t xml:space="preserve">. </w:t>
      </w:r>
    </w:p>
    <w:p w:rsidR="001E379F" w:rsidRPr="001E379F" w:rsidRDefault="00A95AD4" w:rsidP="005E1B94">
      <w:pPr>
        <w:pStyle w:val="NoSpacing"/>
        <w:ind w:firstLine="720"/>
        <w:jc w:val="both"/>
        <w:rPr>
          <w:rFonts w:ascii="Times New Roman" w:eastAsia="Times New Roman" w:hAnsi="Times New Roman" w:cs="Times New Roman"/>
          <w:sz w:val="24"/>
          <w:szCs w:val="24"/>
          <w:lang w:val="sr-Cyrl-RS"/>
        </w:rPr>
      </w:pPr>
      <w:r w:rsidRPr="00A95AD4">
        <w:rPr>
          <w:rFonts w:ascii="Times New Roman" w:eastAsia="Times New Roman" w:hAnsi="Times New Roman" w:cs="Times New Roman"/>
          <w:sz w:val="24"/>
          <w:szCs w:val="24"/>
          <w:lang w:val="sr-Cyrl-RS"/>
        </w:rPr>
        <w:t>Када се ради о наменском трошењу еко-буџета локалних самоуправа, наглашено је да се врши контрола и да ће бити консеквенци за оне који су та средства ненаменски трошили.</w:t>
      </w:r>
    </w:p>
    <w:p w:rsidR="001E379F" w:rsidRDefault="009F0B7F" w:rsidP="005E1B94">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w:t>
      </w:r>
      <w:r w:rsidR="00B81D33">
        <w:rPr>
          <w:rFonts w:ascii="Times New Roman" w:eastAsia="Times New Roman" w:hAnsi="Times New Roman" w:cs="Times New Roman"/>
          <w:sz w:val="24"/>
          <w:szCs w:val="24"/>
          <w:lang w:val="sr-Cyrl-RS"/>
        </w:rPr>
        <w:t>остављено је питање</w:t>
      </w:r>
      <w:r>
        <w:rPr>
          <w:rFonts w:ascii="Times New Roman" w:eastAsia="Times New Roman" w:hAnsi="Times New Roman" w:cs="Times New Roman"/>
          <w:sz w:val="24"/>
          <w:szCs w:val="24"/>
          <w:lang w:val="sr-Cyrl-RS"/>
        </w:rPr>
        <w:t xml:space="preserve"> </w:t>
      </w:r>
      <w:r w:rsidR="00B81D33">
        <w:rPr>
          <w:rFonts w:ascii="Times New Roman" w:eastAsia="Times New Roman" w:hAnsi="Times New Roman" w:cs="Times New Roman"/>
          <w:sz w:val="24"/>
          <w:szCs w:val="24"/>
          <w:lang w:val="sr-Cyrl-RS"/>
        </w:rPr>
        <w:t xml:space="preserve">да ли </w:t>
      </w:r>
      <w:r>
        <w:rPr>
          <w:rFonts w:ascii="Times New Roman" w:eastAsia="Times New Roman" w:hAnsi="Times New Roman" w:cs="Times New Roman"/>
          <w:sz w:val="24"/>
          <w:szCs w:val="24"/>
          <w:lang w:val="sr-Cyrl-RS"/>
        </w:rPr>
        <w:t>се успешно спроводи аутоматски мониторинг квалитета ваздуха</w:t>
      </w:r>
      <w:r w:rsidR="00B81D3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и да ли </w:t>
      </w:r>
      <w:r w:rsidR="00AC7384">
        <w:rPr>
          <w:rFonts w:ascii="Times New Roman" w:eastAsia="Times New Roman" w:hAnsi="Times New Roman" w:cs="Times New Roman"/>
          <w:sz w:val="24"/>
          <w:szCs w:val="24"/>
          <w:lang w:val="sr-Cyrl-RS"/>
        </w:rPr>
        <w:t>постоји</w:t>
      </w:r>
      <w:r>
        <w:rPr>
          <w:rFonts w:ascii="Times New Roman" w:eastAsia="Times New Roman" w:hAnsi="Times New Roman" w:cs="Times New Roman"/>
          <w:sz w:val="24"/>
          <w:szCs w:val="24"/>
          <w:lang w:val="sr-Cyrl-RS"/>
        </w:rPr>
        <w:t xml:space="preserve"> континуитет у раду, с обзиро</w:t>
      </w:r>
      <w:r w:rsidR="00B40F6A">
        <w:rPr>
          <w:rFonts w:ascii="Times New Roman" w:eastAsia="Times New Roman" w:hAnsi="Times New Roman" w:cs="Times New Roman"/>
          <w:sz w:val="24"/>
          <w:szCs w:val="24"/>
          <w:lang w:val="sr-Cyrl-RS"/>
        </w:rPr>
        <w:t xml:space="preserve">м </w:t>
      </w:r>
      <w:r>
        <w:rPr>
          <w:rFonts w:ascii="Times New Roman" w:eastAsia="Times New Roman" w:hAnsi="Times New Roman" w:cs="Times New Roman"/>
          <w:sz w:val="24"/>
          <w:szCs w:val="24"/>
          <w:lang w:val="sr-Cyrl-RS"/>
        </w:rPr>
        <w:t xml:space="preserve">на на чињеницу да </w:t>
      </w:r>
      <w:r w:rsidR="00AC7384">
        <w:rPr>
          <w:rFonts w:ascii="Times New Roman" w:eastAsia="Times New Roman" w:hAnsi="Times New Roman" w:cs="Times New Roman"/>
          <w:sz w:val="24"/>
          <w:szCs w:val="24"/>
          <w:lang w:val="sr-Cyrl-RS"/>
        </w:rPr>
        <w:t xml:space="preserve">су </w:t>
      </w:r>
      <w:r>
        <w:rPr>
          <w:rFonts w:ascii="Times New Roman" w:eastAsia="Times New Roman" w:hAnsi="Times New Roman" w:cs="Times New Roman"/>
          <w:sz w:val="24"/>
          <w:szCs w:val="24"/>
          <w:lang w:val="sr-Cyrl-RS"/>
        </w:rPr>
        <w:t>за одржавање</w:t>
      </w:r>
      <w:r w:rsidR="00AC7384">
        <w:rPr>
          <w:rFonts w:ascii="Times New Roman" w:eastAsia="Times New Roman" w:hAnsi="Times New Roman" w:cs="Times New Roman"/>
          <w:sz w:val="24"/>
          <w:szCs w:val="24"/>
          <w:lang w:val="sr-Cyrl-RS"/>
        </w:rPr>
        <w:t xml:space="preserve"> аутоматских мониторинг станица,</w:t>
      </w:r>
      <w:r>
        <w:rPr>
          <w:rFonts w:ascii="Times New Roman" w:eastAsia="Times New Roman" w:hAnsi="Times New Roman" w:cs="Times New Roman"/>
          <w:sz w:val="24"/>
          <w:szCs w:val="24"/>
          <w:lang w:val="sr-Cyrl-RS"/>
        </w:rPr>
        <w:t xml:space="preserve"> на годишњем нивоу, неопходна велика финансијска средства.</w:t>
      </w:r>
      <w:r w:rsidR="00517D24">
        <w:rPr>
          <w:rFonts w:ascii="Times New Roman" w:eastAsia="Times New Roman" w:hAnsi="Times New Roman" w:cs="Times New Roman"/>
          <w:sz w:val="24"/>
          <w:szCs w:val="24"/>
          <w:lang w:val="sr-Cyrl-RS"/>
        </w:rPr>
        <w:t xml:space="preserve"> </w:t>
      </w:r>
    </w:p>
    <w:p w:rsidR="001E379F" w:rsidRDefault="001E379F" w:rsidP="005E1B94">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Изнет је податак</w:t>
      </w:r>
      <w:r w:rsidRPr="001E379F">
        <w:rPr>
          <w:rFonts w:ascii="Times New Roman" w:eastAsia="Times New Roman" w:hAnsi="Times New Roman" w:cs="Times New Roman"/>
          <w:sz w:val="24"/>
          <w:szCs w:val="24"/>
          <w:lang w:val="sr-Cyrl-RS"/>
        </w:rPr>
        <w:t xml:space="preserve"> да одржавањ</w:t>
      </w:r>
      <w:r>
        <w:rPr>
          <w:rFonts w:ascii="Times New Roman" w:eastAsia="Times New Roman" w:hAnsi="Times New Roman" w:cs="Times New Roman"/>
          <w:sz w:val="24"/>
          <w:szCs w:val="24"/>
          <w:lang w:val="sr-Cyrl-RS"/>
        </w:rPr>
        <w:t>е</w:t>
      </w:r>
      <w:r w:rsidRPr="001E379F">
        <w:rPr>
          <w:rFonts w:ascii="Times New Roman" w:eastAsia="Times New Roman" w:hAnsi="Times New Roman" w:cs="Times New Roman"/>
          <w:sz w:val="24"/>
          <w:szCs w:val="24"/>
          <w:lang w:val="sr-Cyrl-RS"/>
        </w:rPr>
        <w:t xml:space="preserve"> мреже за мерење квалитета ваздуха кошта 5-10% </w:t>
      </w:r>
      <w:r>
        <w:rPr>
          <w:rFonts w:ascii="Times New Roman" w:eastAsia="Times New Roman" w:hAnsi="Times New Roman" w:cs="Times New Roman"/>
          <w:sz w:val="24"/>
          <w:szCs w:val="24"/>
          <w:lang w:val="sr-Cyrl-RS"/>
        </w:rPr>
        <w:t xml:space="preserve">од цене опреме </w:t>
      </w:r>
      <w:r w:rsidRPr="001E379F">
        <w:rPr>
          <w:rFonts w:ascii="Times New Roman" w:eastAsia="Times New Roman" w:hAnsi="Times New Roman" w:cs="Times New Roman"/>
          <w:sz w:val="24"/>
          <w:szCs w:val="24"/>
          <w:lang w:val="sr-Cyrl-RS"/>
        </w:rPr>
        <w:t>на годишњем нивоу</w:t>
      </w:r>
      <w:r>
        <w:rPr>
          <w:rFonts w:ascii="Times New Roman" w:eastAsia="Times New Roman" w:hAnsi="Times New Roman" w:cs="Times New Roman"/>
          <w:sz w:val="24"/>
          <w:szCs w:val="24"/>
          <w:lang w:val="sr-Cyrl-RS"/>
        </w:rPr>
        <w:t>. Мерне станице су успостављене</w:t>
      </w:r>
      <w:r w:rsidRPr="001E379F">
        <w:rPr>
          <w:rFonts w:ascii="Times New Roman" w:eastAsia="Times New Roman" w:hAnsi="Times New Roman" w:cs="Times New Roman"/>
          <w:sz w:val="24"/>
          <w:szCs w:val="24"/>
          <w:lang w:val="sr-Cyrl-RS"/>
        </w:rPr>
        <w:t xml:space="preserve"> почетком ове деценије</w:t>
      </w:r>
      <w:r>
        <w:rPr>
          <w:rFonts w:ascii="Times New Roman" w:eastAsia="Times New Roman" w:hAnsi="Times New Roman" w:cs="Times New Roman"/>
          <w:sz w:val="24"/>
          <w:szCs w:val="24"/>
          <w:lang w:val="sr-Cyrl-RS"/>
        </w:rPr>
        <w:t>,</w:t>
      </w:r>
      <w:r w:rsidRPr="001E379F">
        <w:rPr>
          <w:rFonts w:ascii="Times New Roman" w:eastAsia="Times New Roman" w:hAnsi="Times New Roman" w:cs="Times New Roman"/>
          <w:sz w:val="24"/>
          <w:szCs w:val="24"/>
          <w:lang w:val="sr-Cyrl-RS"/>
        </w:rPr>
        <w:t xml:space="preserve"> кроз IPA пројекат. Након инсталације мерн</w:t>
      </w:r>
      <w:r>
        <w:rPr>
          <w:rFonts w:ascii="Times New Roman" w:eastAsia="Times New Roman" w:hAnsi="Times New Roman" w:cs="Times New Roman"/>
          <w:sz w:val="24"/>
          <w:szCs w:val="24"/>
          <w:lang w:val="sr-Cyrl-RS"/>
        </w:rPr>
        <w:t>их</w:t>
      </w:r>
      <w:r w:rsidRPr="001E379F">
        <w:rPr>
          <w:rFonts w:ascii="Times New Roman" w:eastAsia="Times New Roman" w:hAnsi="Times New Roman" w:cs="Times New Roman"/>
          <w:sz w:val="24"/>
          <w:szCs w:val="24"/>
          <w:lang w:val="sr-Cyrl-RS"/>
        </w:rPr>
        <w:t xml:space="preserve"> станиц</w:t>
      </w:r>
      <w:r>
        <w:rPr>
          <w:rFonts w:ascii="Times New Roman" w:eastAsia="Times New Roman" w:hAnsi="Times New Roman" w:cs="Times New Roman"/>
          <w:sz w:val="24"/>
          <w:szCs w:val="24"/>
          <w:lang w:val="sr-Cyrl-RS"/>
        </w:rPr>
        <w:t>а</w:t>
      </w:r>
      <w:r w:rsidRPr="001E379F">
        <w:rPr>
          <w:rFonts w:ascii="Times New Roman" w:eastAsia="Times New Roman" w:hAnsi="Times New Roman" w:cs="Times New Roman"/>
          <w:sz w:val="24"/>
          <w:szCs w:val="24"/>
          <w:lang w:val="sr-Cyrl-RS"/>
        </w:rPr>
        <w:t>, буџет Агенције за заштиту животне средине није увећан за трошкове одржавања, него је Министарство</w:t>
      </w:r>
      <w:r>
        <w:rPr>
          <w:rFonts w:ascii="Times New Roman" w:eastAsia="Times New Roman" w:hAnsi="Times New Roman" w:cs="Times New Roman"/>
          <w:sz w:val="24"/>
          <w:szCs w:val="24"/>
          <w:lang w:val="sr-Cyrl-RS"/>
        </w:rPr>
        <w:t>,</w:t>
      </w:r>
      <w:r w:rsidRPr="001E379F">
        <w:rPr>
          <w:rFonts w:ascii="Times New Roman" w:eastAsia="Times New Roman" w:hAnsi="Times New Roman" w:cs="Times New Roman"/>
          <w:sz w:val="24"/>
          <w:szCs w:val="24"/>
          <w:lang w:val="sr-Cyrl-RS"/>
        </w:rPr>
        <w:t xml:space="preserve"> преко Фонда за заштиту животне средине</w:t>
      </w:r>
      <w:r>
        <w:rPr>
          <w:rFonts w:ascii="Times New Roman" w:eastAsia="Times New Roman" w:hAnsi="Times New Roman" w:cs="Times New Roman"/>
          <w:sz w:val="24"/>
          <w:szCs w:val="24"/>
          <w:lang w:val="sr-Cyrl-RS"/>
        </w:rPr>
        <w:t>,</w:t>
      </w:r>
      <w:r w:rsidRPr="001E379F">
        <w:rPr>
          <w:rFonts w:ascii="Times New Roman" w:eastAsia="Times New Roman" w:hAnsi="Times New Roman" w:cs="Times New Roman"/>
          <w:sz w:val="24"/>
          <w:szCs w:val="24"/>
          <w:lang w:val="sr-Cyrl-RS"/>
        </w:rPr>
        <w:t xml:space="preserve"> финансирало одржавање. Након укидања Фонда, ресорно </w:t>
      </w:r>
      <w:r w:rsidRPr="001E379F">
        <w:rPr>
          <w:rFonts w:ascii="Times New Roman" w:eastAsia="Times New Roman" w:hAnsi="Times New Roman" w:cs="Times New Roman"/>
          <w:sz w:val="24"/>
          <w:szCs w:val="24"/>
          <w:lang w:val="sr-Cyrl-RS"/>
        </w:rPr>
        <w:lastRenderedPageBreak/>
        <w:t xml:space="preserve">министарство је преузело обавезе финансирања. Сматра </w:t>
      </w:r>
      <w:r>
        <w:rPr>
          <w:rFonts w:ascii="Times New Roman" w:eastAsia="Times New Roman" w:hAnsi="Times New Roman" w:cs="Times New Roman"/>
          <w:sz w:val="24"/>
          <w:szCs w:val="24"/>
          <w:lang w:val="sr-Cyrl-RS"/>
        </w:rPr>
        <w:t xml:space="preserve">се </w:t>
      </w:r>
      <w:r w:rsidRPr="001E379F">
        <w:rPr>
          <w:rFonts w:ascii="Times New Roman" w:eastAsia="Times New Roman" w:hAnsi="Times New Roman" w:cs="Times New Roman"/>
          <w:sz w:val="24"/>
          <w:szCs w:val="24"/>
          <w:lang w:val="sr-Cyrl-RS"/>
        </w:rPr>
        <w:t>да ће се проблем финансирања певазићи формирањем Зеленог фонда.</w:t>
      </w:r>
    </w:p>
    <w:p w:rsidR="001E379F" w:rsidRDefault="00AC7384" w:rsidP="005E1B94">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Затражена је и информација о томе </w:t>
      </w:r>
      <w:r w:rsidR="00517D24">
        <w:rPr>
          <w:rFonts w:ascii="Times New Roman" w:eastAsia="Times New Roman" w:hAnsi="Times New Roman" w:cs="Times New Roman"/>
          <w:sz w:val="24"/>
          <w:szCs w:val="24"/>
          <w:lang w:val="sr-Cyrl-RS"/>
        </w:rPr>
        <w:t xml:space="preserve">колико </w:t>
      </w:r>
      <w:r w:rsidR="005E1B94">
        <w:rPr>
          <w:rFonts w:ascii="Times New Roman" w:eastAsia="Times New Roman" w:hAnsi="Times New Roman" w:cs="Times New Roman"/>
          <w:sz w:val="24"/>
          <w:szCs w:val="24"/>
          <w:lang w:val="sr-Cyrl-RS"/>
        </w:rPr>
        <w:t xml:space="preserve">су локалне самоуправе </w:t>
      </w:r>
      <w:r w:rsidR="00517D24">
        <w:rPr>
          <w:rFonts w:ascii="Times New Roman" w:eastAsia="Times New Roman" w:hAnsi="Times New Roman" w:cs="Times New Roman"/>
          <w:sz w:val="24"/>
          <w:szCs w:val="24"/>
          <w:lang w:val="sr-Cyrl-RS"/>
        </w:rPr>
        <w:t>попуњених упитника</w:t>
      </w:r>
      <w:r w:rsidR="005E1B94">
        <w:rPr>
          <w:rFonts w:ascii="Times New Roman" w:eastAsia="Times New Roman" w:hAnsi="Times New Roman" w:cs="Times New Roman"/>
          <w:sz w:val="24"/>
          <w:szCs w:val="24"/>
          <w:lang w:val="sr-Cyrl-RS"/>
        </w:rPr>
        <w:t>,</w:t>
      </w:r>
      <w:r w:rsidR="00517D24">
        <w:rPr>
          <w:rFonts w:ascii="Times New Roman" w:eastAsia="Times New Roman" w:hAnsi="Times New Roman" w:cs="Times New Roman"/>
          <w:sz w:val="24"/>
          <w:szCs w:val="24"/>
          <w:lang w:val="sr-Cyrl-RS"/>
        </w:rPr>
        <w:t xml:space="preserve"> који се односе на пресек стања у </w:t>
      </w:r>
      <w:r w:rsidR="005E1B94">
        <w:rPr>
          <w:rFonts w:ascii="Times New Roman" w:eastAsia="Times New Roman" w:hAnsi="Times New Roman" w:cs="Times New Roman"/>
          <w:sz w:val="24"/>
          <w:szCs w:val="24"/>
          <w:lang w:val="sr-Cyrl-RS"/>
        </w:rPr>
        <w:t>области третмана отпадних вода до сада доставиле.</w:t>
      </w:r>
      <w:r w:rsidR="008A1C86">
        <w:rPr>
          <w:rFonts w:ascii="Times New Roman" w:eastAsia="Times New Roman" w:hAnsi="Times New Roman" w:cs="Times New Roman"/>
          <w:sz w:val="24"/>
          <w:szCs w:val="24"/>
          <w:lang w:val="sr-Cyrl-RS"/>
        </w:rPr>
        <w:t xml:space="preserve"> </w:t>
      </w:r>
    </w:p>
    <w:p w:rsidR="008F18ED" w:rsidRDefault="008F18ED" w:rsidP="005E1B94">
      <w:pPr>
        <w:pStyle w:val="NoSpacing"/>
        <w:ind w:firstLine="720"/>
        <w:jc w:val="both"/>
        <w:rPr>
          <w:rFonts w:ascii="Times New Roman" w:eastAsia="Times New Roman" w:hAnsi="Times New Roman" w:cs="Times New Roman"/>
          <w:sz w:val="24"/>
          <w:szCs w:val="24"/>
          <w:lang w:val="sr-Cyrl-RS"/>
        </w:rPr>
      </w:pPr>
      <w:r w:rsidRPr="008F18ED">
        <w:rPr>
          <w:rFonts w:ascii="Times New Roman" w:eastAsia="Times New Roman" w:hAnsi="Times New Roman" w:cs="Times New Roman"/>
          <w:sz w:val="24"/>
          <w:szCs w:val="24"/>
          <w:lang w:val="sr-Cyrl-RS"/>
        </w:rPr>
        <w:t xml:space="preserve">Саопштено је да је Министарству </w:t>
      </w:r>
      <w:r>
        <w:rPr>
          <w:rFonts w:ascii="Times New Roman" w:eastAsia="Times New Roman" w:hAnsi="Times New Roman" w:cs="Times New Roman"/>
          <w:sz w:val="24"/>
          <w:szCs w:val="24"/>
          <w:lang w:val="sr-Cyrl-RS"/>
        </w:rPr>
        <w:t xml:space="preserve">од </w:t>
      </w:r>
      <w:r w:rsidRPr="008F18ED">
        <w:rPr>
          <w:rFonts w:ascii="Times New Roman" w:eastAsia="Times New Roman" w:hAnsi="Times New Roman" w:cs="Times New Roman"/>
          <w:sz w:val="24"/>
          <w:szCs w:val="24"/>
          <w:lang w:val="sr-Cyrl-RS"/>
        </w:rPr>
        <w:t>525 упитника</w:t>
      </w:r>
      <w:r w:rsidR="00BF1BFF">
        <w:rPr>
          <w:rFonts w:ascii="Times New Roman" w:eastAsia="Times New Roman" w:hAnsi="Times New Roman" w:cs="Times New Roman"/>
          <w:sz w:val="24"/>
          <w:szCs w:val="24"/>
          <w:lang w:val="sr-Cyrl-RS"/>
        </w:rPr>
        <w:t>,</w:t>
      </w:r>
      <w:r w:rsidRPr="008F18ED">
        <w:rPr>
          <w:rFonts w:ascii="Times New Roman" w:eastAsia="Times New Roman" w:hAnsi="Times New Roman" w:cs="Times New Roman"/>
          <w:sz w:val="24"/>
          <w:szCs w:val="24"/>
          <w:lang w:val="sr-Cyrl-RS"/>
        </w:rPr>
        <w:t xml:space="preserve"> достављено </w:t>
      </w:r>
      <w:r>
        <w:rPr>
          <w:rFonts w:ascii="Times New Roman" w:eastAsia="Times New Roman" w:hAnsi="Times New Roman" w:cs="Times New Roman"/>
          <w:sz w:val="24"/>
          <w:szCs w:val="24"/>
          <w:lang w:val="sr-Cyrl-RS"/>
        </w:rPr>
        <w:t xml:space="preserve">237 </w:t>
      </w:r>
      <w:r w:rsidR="00BF1BFF">
        <w:rPr>
          <w:rFonts w:ascii="Times New Roman" w:eastAsia="Times New Roman" w:hAnsi="Times New Roman" w:cs="Times New Roman"/>
          <w:sz w:val="24"/>
          <w:szCs w:val="24"/>
          <w:lang w:val="sr-Cyrl-RS"/>
        </w:rPr>
        <w:t xml:space="preserve">попуњених </w:t>
      </w:r>
      <w:r w:rsidR="00BF1BFF" w:rsidRPr="00BF1BFF">
        <w:rPr>
          <w:rFonts w:ascii="Times New Roman" w:eastAsia="Times New Roman" w:hAnsi="Times New Roman" w:cs="Times New Roman"/>
          <w:sz w:val="24"/>
          <w:szCs w:val="24"/>
          <w:lang w:val="sr-Cyrl-RS"/>
        </w:rPr>
        <w:t>у вези са третманом отпадних вода</w:t>
      </w:r>
      <w:r w:rsidR="00BF1BFF">
        <w:rPr>
          <w:rFonts w:ascii="Times New Roman" w:eastAsia="Times New Roman" w:hAnsi="Times New Roman" w:cs="Times New Roman"/>
          <w:sz w:val="24"/>
          <w:szCs w:val="24"/>
          <w:lang w:val="sr-Cyrl-RS"/>
        </w:rPr>
        <w:t>,</w:t>
      </w:r>
      <w:r w:rsidR="00BF1BFF" w:rsidRPr="00BF1BFF">
        <w:rPr>
          <w:rFonts w:ascii="Times New Roman" w:eastAsia="Times New Roman" w:hAnsi="Times New Roman" w:cs="Times New Roman"/>
          <w:sz w:val="24"/>
          <w:szCs w:val="24"/>
          <w:lang w:val="sr-Cyrl-RS"/>
        </w:rPr>
        <w:t xml:space="preserve"> </w:t>
      </w:r>
      <w:r w:rsidRPr="008F18ED">
        <w:rPr>
          <w:rFonts w:ascii="Times New Roman" w:eastAsia="Times New Roman" w:hAnsi="Times New Roman" w:cs="Times New Roman"/>
          <w:sz w:val="24"/>
          <w:szCs w:val="24"/>
          <w:lang w:val="sr-Cyrl-RS"/>
        </w:rPr>
        <w:t xml:space="preserve">из 109 градова и општина, </w:t>
      </w:r>
      <w:r>
        <w:rPr>
          <w:rFonts w:ascii="Times New Roman" w:eastAsia="Times New Roman" w:hAnsi="Times New Roman" w:cs="Times New Roman"/>
          <w:sz w:val="24"/>
          <w:szCs w:val="24"/>
          <w:lang w:val="sr-Cyrl-RS"/>
        </w:rPr>
        <w:t>као и 149 од комуналних предузећа.</w:t>
      </w:r>
      <w:r w:rsidR="00BF1BFF">
        <w:rPr>
          <w:rFonts w:ascii="Times New Roman" w:eastAsia="Times New Roman" w:hAnsi="Times New Roman" w:cs="Times New Roman"/>
          <w:sz w:val="24"/>
          <w:szCs w:val="24"/>
          <w:lang w:val="sr-Cyrl-RS"/>
        </w:rPr>
        <w:t xml:space="preserve"> Нови информаци</w:t>
      </w:r>
      <w:r>
        <w:rPr>
          <w:rFonts w:ascii="Times New Roman" w:eastAsia="Times New Roman" w:hAnsi="Times New Roman" w:cs="Times New Roman"/>
          <w:sz w:val="24"/>
          <w:szCs w:val="24"/>
          <w:lang w:val="sr-Cyrl-RS"/>
        </w:rPr>
        <w:t>они систем ола</w:t>
      </w:r>
      <w:r w:rsidR="00A16AFD">
        <w:rPr>
          <w:rFonts w:ascii="Times New Roman" w:eastAsia="Times New Roman" w:hAnsi="Times New Roman" w:cs="Times New Roman"/>
          <w:sz w:val="24"/>
          <w:szCs w:val="24"/>
          <w:lang w:val="sr-Cyrl-RS"/>
        </w:rPr>
        <w:t>к</w:t>
      </w:r>
      <w:r>
        <w:rPr>
          <w:rFonts w:ascii="Times New Roman" w:eastAsia="Times New Roman" w:hAnsi="Times New Roman" w:cs="Times New Roman"/>
          <w:sz w:val="24"/>
          <w:szCs w:val="24"/>
          <w:lang w:val="sr-Cyrl-RS"/>
        </w:rPr>
        <w:t>шава извршење ове обавезе, а због неподношења извештаја, подигнуто је 5400 пријава.</w:t>
      </w:r>
    </w:p>
    <w:p w:rsidR="005E1B94" w:rsidRDefault="00821667" w:rsidP="005E1B94">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Постављено је питање</w:t>
      </w:r>
      <w:r w:rsidR="00A658AA">
        <w:rPr>
          <w:rFonts w:ascii="Times New Roman" w:eastAsia="Times New Roman" w:hAnsi="Times New Roman" w:cs="Times New Roman"/>
          <w:sz w:val="24"/>
          <w:szCs w:val="24"/>
          <w:lang w:val="sr-Cyrl-RS"/>
        </w:rPr>
        <w:t xml:space="preserve"> у вези са</w:t>
      </w:r>
      <w:r>
        <w:rPr>
          <w:rFonts w:ascii="Times New Roman" w:eastAsia="Times New Roman" w:hAnsi="Times New Roman" w:cs="Times New Roman"/>
          <w:sz w:val="24"/>
          <w:szCs w:val="24"/>
          <w:lang w:val="sr-Cyrl-RS"/>
        </w:rPr>
        <w:t xml:space="preserve"> </w:t>
      </w:r>
      <w:r w:rsidR="00A658AA">
        <w:rPr>
          <w:rFonts w:ascii="Times New Roman" w:eastAsia="Times New Roman" w:hAnsi="Times New Roman" w:cs="Times New Roman"/>
          <w:sz w:val="24"/>
          <w:szCs w:val="24"/>
          <w:lang w:val="sr-Cyrl-RS"/>
        </w:rPr>
        <w:t xml:space="preserve">експланаторним скринингом, који је одржан </w:t>
      </w:r>
      <w:r w:rsidR="000809BE">
        <w:rPr>
          <w:rFonts w:ascii="Times New Roman" w:eastAsia="Times New Roman" w:hAnsi="Times New Roman" w:cs="Times New Roman"/>
          <w:sz w:val="24"/>
          <w:szCs w:val="24"/>
          <w:lang w:val="sr-Cyrl-RS"/>
        </w:rPr>
        <w:t>у Бриселу и када ће Поглавље 27</w:t>
      </w:r>
      <w:r w:rsidR="00A658AA">
        <w:rPr>
          <w:rFonts w:ascii="Times New Roman" w:eastAsia="Times New Roman" w:hAnsi="Times New Roman" w:cs="Times New Roman"/>
          <w:sz w:val="24"/>
          <w:szCs w:val="24"/>
          <w:lang w:val="sr-Cyrl-RS"/>
        </w:rPr>
        <w:t xml:space="preserve"> бити </w:t>
      </w:r>
      <w:r w:rsidR="005E1B94">
        <w:rPr>
          <w:rFonts w:ascii="Times New Roman" w:eastAsia="Times New Roman" w:hAnsi="Times New Roman" w:cs="Times New Roman"/>
          <w:sz w:val="24"/>
          <w:szCs w:val="24"/>
          <w:lang w:val="sr-Cyrl-RS"/>
        </w:rPr>
        <w:t>отворено</w:t>
      </w:r>
      <w:r w:rsidR="00A658AA">
        <w:rPr>
          <w:rFonts w:ascii="Times New Roman" w:eastAsia="Times New Roman" w:hAnsi="Times New Roman" w:cs="Times New Roman"/>
          <w:sz w:val="24"/>
          <w:szCs w:val="24"/>
          <w:lang w:val="sr-Cyrl-RS"/>
        </w:rPr>
        <w:t>.</w:t>
      </w:r>
      <w:r w:rsidR="00B20EB9">
        <w:rPr>
          <w:rFonts w:ascii="Times New Roman" w:eastAsia="Times New Roman" w:hAnsi="Times New Roman" w:cs="Times New Roman"/>
          <w:sz w:val="24"/>
          <w:szCs w:val="24"/>
          <w:lang w:val="sr-Cyrl-RS"/>
        </w:rPr>
        <w:t xml:space="preserve"> </w:t>
      </w:r>
    </w:p>
    <w:p w:rsidR="00AA2BF6" w:rsidRDefault="005E1B94" w:rsidP="008A1C86">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Одбор је информисан о томе да је у</w:t>
      </w:r>
      <w:r w:rsidR="008A1C86">
        <w:rPr>
          <w:rFonts w:ascii="Times New Roman" w:eastAsia="Times New Roman" w:hAnsi="Times New Roman" w:cs="Times New Roman"/>
          <w:sz w:val="24"/>
          <w:szCs w:val="24"/>
          <w:lang w:val="sr-Cyrl-RS"/>
        </w:rPr>
        <w:t xml:space="preserve"> септембру месецу </w:t>
      </w:r>
      <w:r>
        <w:rPr>
          <w:rFonts w:ascii="Times New Roman" w:eastAsia="Times New Roman" w:hAnsi="Times New Roman" w:cs="Times New Roman"/>
          <w:sz w:val="24"/>
          <w:szCs w:val="24"/>
          <w:lang w:val="sr-Cyrl-RS"/>
        </w:rPr>
        <w:t xml:space="preserve">одржан </w:t>
      </w:r>
      <w:r w:rsidR="00B13614">
        <w:rPr>
          <w:rFonts w:ascii="Times New Roman" w:eastAsia="Times New Roman" w:hAnsi="Times New Roman" w:cs="Times New Roman"/>
          <w:sz w:val="24"/>
          <w:szCs w:val="24"/>
          <w:lang w:val="sr-Cyrl-RS"/>
        </w:rPr>
        <w:t>експланаторни скриниг</w:t>
      </w:r>
      <w:r w:rsidR="00C70426">
        <w:rPr>
          <w:rFonts w:ascii="Times New Roman" w:eastAsia="Times New Roman" w:hAnsi="Times New Roman" w:cs="Times New Roman"/>
          <w:sz w:val="24"/>
          <w:szCs w:val="24"/>
          <w:lang w:val="sr-Cyrl-RS"/>
        </w:rPr>
        <w:t xml:space="preserve"> у Бриселу,</w:t>
      </w:r>
      <w:r w:rsidR="00B13614">
        <w:rPr>
          <w:rFonts w:ascii="Times New Roman" w:eastAsia="Times New Roman" w:hAnsi="Times New Roman" w:cs="Times New Roman"/>
          <w:sz w:val="24"/>
          <w:szCs w:val="24"/>
          <w:lang w:val="sr-Cyrl-RS"/>
        </w:rPr>
        <w:t xml:space="preserve"> где је </w:t>
      </w:r>
      <w:r w:rsidR="009A6206">
        <w:rPr>
          <w:rFonts w:ascii="Times New Roman" w:eastAsia="Times New Roman" w:hAnsi="Times New Roman" w:cs="Times New Roman"/>
          <w:sz w:val="24"/>
          <w:szCs w:val="24"/>
          <w:lang w:val="sr-Cyrl-RS"/>
        </w:rPr>
        <w:t>П</w:t>
      </w:r>
      <w:r w:rsidR="00B13614">
        <w:rPr>
          <w:rFonts w:ascii="Times New Roman" w:eastAsia="Times New Roman" w:hAnsi="Times New Roman" w:cs="Times New Roman"/>
          <w:sz w:val="24"/>
          <w:szCs w:val="24"/>
          <w:lang w:val="sr-Cyrl-RS"/>
        </w:rPr>
        <w:t xml:space="preserve">реговарачка група за </w:t>
      </w:r>
      <w:r w:rsidR="009A6206">
        <w:rPr>
          <w:rFonts w:ascii="Times New Roman" w:eastAsia="Times New Roman" w:hAnsi="Times New Roman" w:cs="Times New Roman"/>
          <w:sz w:val="24"/>
          <w:szCs w:val="24"/>
          <w:lang w:val="sr-Cyrl-RS"/>
        </w:rPr>
        <w:t>П</w:t>
      </w:r>
      <w:r w:rsidR="00B13614">
        <w:rPr>
          <w:rFonts w:ascii="Times New Roman" w:eastAsia="Times New Roman" w:hAnsi="Times New Roman" w:cs="Times New Roman"/>
          <w:sz w:val="24"/>
          <w:szCs w:val="24"/>
          <w:lang w:val="sr-Cyrl-RS"/>
        </w:rPr>
        <w:t>оглавље 27</w:t>
      </w:r>
      <w:r w:rsidR="00C70426">
        <w:rPr>
          <w:rFonts w:ascii="Times New Roman" w:eastAsia="Times New Roman" w:hAnsi="Times New Roman" w:cs="Times New Roman"/>
          <w:sz w:val="24"/>
          <w:szCs w:val="24"/>
          <w:lang w:val="sr-Cyrl-RS"/>
        </w:rPr>
        <w:t>,</w:t>
      </w:r>
      <w:r w:rsidR="00FB102D">
        <w:rPr>
          <w:rFonts w:ascii="Times New Roman" w:eastAsia="Times New Roman" w:hAnsi="Times New Roman" w:cs="Times New Roman"/>
          <w:sz w:val="24"/>
          <w:szCs w:val="24"/>
          <w:lang w:val="sr-Cyrl-RS"/>
        </w:rPr>
        <w:t xml:space="preserve"> имала прилику да се упозна </w:t>
      </w:r>
      <w:r w:rsidR="00C70426">
        <w:rPr>
          <w:rFonts w:ascii="Times New Roman" w:eastAsia="Times New Roman" w:hAnsi="Times New Roman" w:cs="Times New Roman"/>
          <w:sz w:val="24"/>
          <w:szCs w:val="24"/>
          <w:lang w:val="sr-Cyrl-RS"/>
        </w:rPr>
        <w:t>са стандардима Европске уније када је у питању област животне средине. Након тога</w:t>
      </w:r>
      <w:r w:rsidR="009A6206">
        <w:rPr>
          <w:rFonts w:ascii="Times New Roman" w:eastAsia="Times New Roman" w:hAnsi="Times New Roman" w:cs="Times New Roman"/>
          <w:sz w:val="24"/>
          <w:szCs w:val="24"/>
          <w:lang w:val="sr-Cyrl-RS"/>
        </w:rPr>
        <w:t>,</w:t>
      </w:r>
      <w:r w:rsidR="00C70426">
        <w:rPr>
          <w:rFonts w:ascii="Times New Roman" w:eastAsia="Times New Roman" w:hAnsi="Times New Roman" w:cs="Times New Roman"/>
          <w:sz w:val="24"/>
          <w:szCs w:val="24"/>
          <w:lang w:val="sr-Cyrl-RS"/>
        </w:rPr>
        <w:t xml:space="preserve"> у новембру месецу, преговарачки тим је</w:t>
      </w:r>
      <w:r w:rsidR="009A6206">
        <w:rPr>
          <w:rFonts w:ascii="Times New Roman" w:eastAsia="Times New Roman" w:hAnsi="Times New Roman" w:cs="Times New Roman"/>
          <w:sz w:val="24"/>
          <w:szCs w:val="24"/>
          <w:lang w:val="sr-Cyrl-RS"/>
        </w:rPr>
        <w:t>,</w:t>
      </w:r>
      <w:r w:rsidR="00C70426">
        <w:rPr>
          <w:rFonts w:ascii="Times New Roman" w:eastAsia="Times New Roman" w:hAnsi="Times New Roman" w:cs="Times New Roman"/>
          <w:sz w:val="24"/>
          <w:szCs w:val="24"/>
          <w:lang w:val="sr-Cyrl-RS"/>
        </w:rPr>
        <w:t xml:space="preserve"> на билетералном скринингу</w:t>
      </w:r>
      <w:r w:rsidR="009A6206">
        <w:rPr>
          <w:rFonts w:ascii="Times New Roman" w:eastAsia="Times New Roman" w:hAnsi="Times New Roman" w:cs="Times New Roman"/>
          <w:sz w:val="24"/>
          <w:szCs w:val="24"/>
          <w:lang w:val="sr-Cyrl-RS"/>
        </w:rPr>
        <w:t>,</w:t>
      </w:r>
      <w:r w:rsidR="00C70426">
        <w:rPr>
          <w:rFonts w:ascii="Times New Roman" w:eastAsia="Times New Roman" w:hAnsi="Times New Roman" w:cs="Times New Roman"/>
          <w:sz w:val="24"/>
          <w:szCs w:val="24"/>
          <w:lang w:val="sr-Cyrl-RS"/>
        </w:rPr>
        <w:t xml:space="preserve"> представио стање </w:t>
      </w:r>
      <w:r w:rsidR="009A6206">
        <w:rPr>
          <w:rFonts w:ascii="Times New Roman" w:eastAsia="Times New Roman" w:hAnsi="Times New Roman" w:cs="Times New Roman"/>
          <w:sz w:val="24"/>
          <w:szCs w:val="24"/>
          <w:lang w:val="sr-Cyrl-RS"/>
        </w:rPr>
        <w:t xml:space="preserve">у </w:t>
      </w:r>
      <w:r w:rsidR="00C70426">
        <w:rPr>
          <w:rFonts w:ascii="Times New Roman" w:eastAsia="Times New Roman" w:hAnsi="Times New Roman" w:cs="Times New Roman"/>
          <w:sz w:val="24"/>
          <w:szCs w:val="24"/>
          <w:lang w:val="sr-Cyrl-RS"/>
        </w:rPr>
        <w:t>животној средини</w:t>
      </w:r>
      <w:r w:rsidR="009A6206">
        <w:rPr>
          <w:rFonts w:ascii="Times New Roman" w:eastAsia="Times New Roman" w:hAnsi="Times New Roman" w:cs="Times New Roman"/>
          <w:sz w:val="24"/>
          <w:szCs w:val="24"/>
          <w:lang w:val="sr-Cyrl-RS"/>
        </w:rPr>
        <w:t xml:space="preserve"> у Републици Србији</w:t>
      </w:r>
      <w:r w:rsidR="00C70426">
        <w:rPr>
          <w:rFonts w:ascii="Times New Roman" w:eastAsia="Times New Roman" w:hAnsi="Times New Roman" w:cs="Times New Roman"/>
          <w:sz w:val="24"/>
          <w:szCs w:val="24"/>
          <w:lang w:val="sr-Cyrl-RS"/>
        </w:rPr>
        <w:t>.</w:t>
      </w:r>
      <w:r w:rsidR="009A6206">
        <w:rPr>
          <w:rFonts w:ascii="Times New Roman" w:eastAsia="Times New Roman" w:hAnsi="Times New Roman" w:cs="Times New Roman"/>
          <w:sz w:val="24"/>
          <w:szCs w:val="24"/>
          <w:lang w:val="sr-Cyrl-RS"/>
        </w:rPr>
        <w:t xml:space="preserve"> На</w:t>
      </w:r>
      <w:r w:rsidR="00A658AA">
        <w:rPr>
          <w:rFonts w:ascii="Times New Roman" w:eastAsia="Times New Roman" w:hAnsi="Times New Roman" w:cs="Times New Roman"/>
          <w:sz w:val="24"/>
          <w:szCs w:val="24"/>
          <w:lang w:val="sr-Cyrl-RS"/>
        </w:rPr>
        <w:t xml:space="preserve"> питање колико ће новца Република Србија издвојити </w:t>
      </w:r>
      <w:r w:rsidR="009A6206">
        <w:rPr>
          <w:rFonts w:ascii="Times New Roman" w:eastAsia="Times New Roman" w:hAnsi="Times New Roman" w:cs="Times New Roman"/>
          <w:sz w:val="24"/>
          <w:szCs w:val="24"/>
          <w:lang w:val="sr-Cyrl-RS"/>
        </w:rPr>
        <w:t>за</w:t>
      </w:r>
      <w:r w:rsidR="00A658AA">
        <w:rPr>
          <w:rFonts w:ascii="Times New Roman" w:eastAsia="Times New Roman" w:hAnsi="Times New Roman" w:cs="Times New Roman"/>
          <w:sz w:val="24"/>
          <w:szCs w:val="24"/>
          <w:lang w:val="sr-Cyrl-RS"/>
        </w:rPr>
        <w:t xml:space="preserve"> област живо</w:t>
      </w:r>
      <w:r w:rsidR="009A6206">
        <w:rPr>
          <w:rFonts w:ascii="Times New Roman" w:eastAsia="Times New Roman" w:hAnsi="Times New Roman" w:cs="Times New Roman"/>
          <w:sz w:val="24"/>
          <w:szCs w:val="24"/>
          <w:lang w:val="sr-Cyrl-RS"/>
        </w:rPr>
        <w:t>тне средине, Одбор је информисан о томе да у томе имамо</w:t>
      </w:r>
      <w:r w:rsidR="00A658AA">
        <w:rPr>
          <w:rFonts w:ascii="Times New Roman" w:eastAsia="Times New Roman" w:hAnsi="Times New Roman" w:cs="Times New Roman"/>
          <w:sz w:val="24"/>
          <w:szCs w:val="24"/>
          <w:lang w:val="sr-Cyrl-RS"/>
        </w:rPr>
        <w:t xml:space="preserve"> в</w:t>
      </w:r>
      <w:r w:rsidR="00766BBC">
        <w:rPr>
          <w:rFonts w:ascii="Times New Roman" w:eastAsia="Times New Roman" w:hAnsi="Times New Roman" w:cs="Times New Roman"/>
          <w:sz w:val="24"/>
          <w:szCs w:val="24"/>
          <w:lang w:val="sr-Cyrl-RS"/>
        </w:rPr>
        <w:t xml:space="preserve">елику подршку Шведске агенције </w:t>
      </w:r>
      <w:r w:rsidR="00A658AA">
        <w:rPr>
          <w:rFonts w:ascii="Times New Roman" w:eastAsia="Times New Roman" w:hAnsi="Times New Roman" w:cs="Times New Roman"/>
          <w:sz w:val="24"/>
          <w:szCs w:val="24"/>
        </w:rPr>
        <w:t>Sid</w:t>
      </w:r>
      <w:r w:rsidR="009A6206">
        <w:rPr>
          <w:rFonts w:ascii="Times New Roman" w:eastAsia="Times New Roman" w:hAnsi="Times New Roman" w:cs="Times New Roman"/>
          <w:sz w:val="24"/>
          <w:szCs w:val="24"/>
          <w:lang w:val="sr-Cyrl-RS"/>
        </w:rPr>
        <w:t>а</w:t>
      </w:r>
      <w:r w:rsidR="00A658AA">
        <w:rPr>
          <w:rFonts w:ascii="Times New Roman" w:eastAsia="Times New Roman" w:hAnsi="Times New Roman" w:cs="Times New Roman"/>
          <w:sz w:val="24"/>
          <w:szCs w:val="24"/>
          <w:lang w:val="sr-Cyrl-RS"/>
        </w:rPr>
        <w:t>, која помаже у стратегији финансирања животне средине.</w:t>
      </w:r>
      <w:r w:rsidR="00C70426">
        <w:rPr>
          <w:rFonts w:ascii="Times New Roman" w:eastAsia="Times New Roman" w:hAnsi="Times New Roman" w:cs="Times New Roman"/>
          <w:sz w:val="24"/>
          <w:szCs w:val="24"/>
          <w:lang w:val="sr-Cyrl-RS"/>
        </w:rPr>
        <w:t xml:space="preserve"> </w:t>
      </w:r>
      <w:r w:rsidR="00766BBC">
        <w:rPr>
          <w:rFonts w:ascii="Times New Roman" w:eastAsia="Times New Roman" w:hAnsi="Times New Roman" w:cs="Times New Roman"/>
          <w:sz w:val="24"/>
          <w:szCs w:val="24"/>
          <w:lang w:val="sr-Cyrl-RS"/>
        </w:rPr>
        <w:t>Д</w:t>
      </w:r>
      <w:r w:rsidR="00C70426">
        <w:rPr>
          <w:rFonts w:ascii="Times New Roman" w:eastAsia="Times New Roman" w:hAnsi="Times New Roman" w:cs="Times New Roman"/>
          <w:sz w:val="24"/>
          <w:szCs w:val="24"/>
          <w:lang w:val="sr-Cyrl-RS"/>
        </w:rPr>
        <w:t xml:space="preserve">обијене </w:t>
      </w:r>
      <w:r w:rsidR="00766BBC">
        <w:rPr>
          <w:rFonts w:ascii="Times New Roman" w:eastAsia="Times New Roman" w:hAnsi="Times New Roman" w:cs="Times New Roman"/>
          <w:sz w:val="24"/>
          <w:szCs w:val="24"/>
          <w:lang w:val="sr-Cyrl-RS"/>
        </w:rPr>
        <w:t xml:space="preserve">су </w:t>
      </w:r>
      <w:r w:rsidR="00C70426">
        <w:rPr>
          <w:rFonts w:ascii="Times New Roman" w:eastAsia="Times New Roman" w:hAnsi="Times New Roman" w:cs="Times New Roman"/>
          <w:sz w:val="24"/>
          <w:szCs w:val="24"/>
          <w:lang w:val="sr-Cyrl-RS"/>
        </w:rPr>
        <w:t>смернице за достављање прецизних планова који се тичу одређених директива и стандарда, пре свега инфраструковних пројеката</w:t>
      </w:r>
      <w:r w:rsidR="00821667">
        <w:rPr>
          <w:rFonts w:ascii="Times New Roman" w:eastAsia="Times New Roman" w:hAnsi="Times New Roman" w:cs="Times New Roman"/>
          <w:sz w:val="24"/>
          <w:szCs w:val="24"/>
          <w:lang w:val="sr-Cyrl-RS"/>
        </w:rPr>
        <w:t xml:space="preserve"> (пречишћавања отпадних вода, управљање отпадом, индустријска загађења). </w:t>
      </w:r>
      <w:r w:rsidR="00A06CAA">
        <w:rPr>
          <w:rFonts w:ascii="Times New Roman" w:eastAsia="Times New Roman" w:hAnsi="Times New Roman" w:cs="Times New Roman"/>
          <w:sz w:val="24"/>
          <w:szCs w:val="24"/>
          <w:lang w:val="sr-Cyrl-RS"/>
        </w:rPr>
        <w:t>Истакнуто је д</w:t>
      </w:r>
      <w:r w:rsidR="00B20EB9">
        <w:rPr>
          <w:rFonts w:ascii="Times New Roman" w:eastAsia="Times New Roman" w:hAnsi="Times New Roman" w:cs="Times New Roman"/>
          <w:sz w:val="24"/>
          <w:szCs w:val="24"/>
          <w:lang w:val="sr-Cyrl-RS"/>
        </w:rPr>
        <w:t xml:space="preserve">а </w:t>
      </w:r>
      <w:r w:rsidR="00A06CAA">
        <w:rPr>
          <w:rFonts w:ascii="Times New Roman" w:eastAsia="Times New Roman" w:hAnsi="Times New Roman" w:cs="Times New Roman"/>
          <w:sz w:val="24"/>
          <w:szCs w:val="24"/>
          <w:lang w:val="sr-Cyrl-RS"/>
        </w:rPr>
        <w:t xml:space="preserve">је неопходна </w:t>
      </w:r>
      <w:r w:rsidR="00A06CAA" w:rsidRPr="00A06CAA">
        <w:rPr>
          <w:rFonts w:ascii="Times New Roman" w:eastAsia="Times New Roman" w:hAnsi="Times New Roman" w:cs="Times New Roman"/>
          <w:sz w:val="24"/>
          <w:szCs w:val="24"/>
          <w:lang w:val="sr-Cyrl-RS"/>
        </w:rPr>
        <w:t>успешна сарадња са другим министарствима, Народном скупштином као законодавним органом, невладин</w:t>
      </w:r>
      <w:r w:rsidR="00A06CAA">
        <w:rPr>
          <w:rFonts w:ascii="Times New Roman" w:eastAsia="Times New Roman" w:hAnsi="Times New Roman" w:cs="Times New Roman"/>
          <w:sz w:val="24"/>
          <w:szCs w:val="24"/>
          <w:lang w:val="sr-Cyrl-RS"/>
        </w:rPr>
        <w:t>им сектором и цивилним друштвом, како</w:t>
      </w:r>
      <w:r w:rsidR="00A06CAA" w:rsidRPr="00A06CAA">
        <w:rPr>
          <w:rFonts w:ascii="Times New Roman" w:eastAsia="Times New Roman" w:hAnsi="Times New Roman" w:cs="Times New Roman"/>
          <w:sz w:val="24"/>
          <w:szCs w:val="24"/>
          <w:lang w:val="sr-Cyrl-RS"/>
        </w:rPr>
        <w:t xml:space="preserve"> </w:t>
      </w:r>
      <w:r w:rsidR="00B20EB9">
        <w:rPr>
          <w:rFonts w:ascii="Times New Roman" w:eastAsia="Times New Roman" w:hAnsi="Times New Roman" w:cs="Times New Roman"/>
          <w:sz w:val="24"/>
          <w:szCs w:val="24"/>
          <w:lang w:val="sr-Cyrl-RS"/>
        </w:rPr>
        <w:t>би с</w:t>
      </w:r>
      <w:r w:rsidR="00A06CAA">
        <w:rPr>
          <w:rFonts w:ascii="Times New Roman" w:eastAsia="Times New Roman" w:hAnsi="Times New Roman" w:cs="Times New Roman"/>
          <w:sz w:val="24"/>
          <w:szCs w:val="24"/>
          <w:lang w:val="sr-Cyrl-RS"/>
        </w:rPr>
        <w:t>е остварили добри резултати.</w:t>
      </w:r>
      <w:r w:rsidR="00B20EB9">
        <w:rPr>
          <w:rFonts w:ascii="Times New Roman" w:eastAsia="Times New Roman" w:hAnsi="Times New Roman" w:cs="Times New Roman"/>
          <w:sz w:val="24"/>
          <w:szCs w:val="24"/>
          <w:lang w:val="sr-Cyrl-RS"/>
        </w:rPr>
        <w:t xml:space="preserve"> </w:t>
      </w:r>
      <w:r w:rsidR="00246216">
        <w:rPr>
          <w:rFonts w:ascii="Times New Roman" w:eastAsia="Times New Roman" w:hAnsi="Times New Roman" w:cs="Times New Roman"/>
          <w:sz w:val="24"/>
          <w:szCs w:val="24"/>
          <w:lang w:val="sr-Cyrl-RS"/>
        </w:rPr>
        <w:t>Наведено</w:t>
      </w:r>
      <w:r w:rsidR="00BF5437">
        <w:rPr>
          <w:rFonts w:ascii="Times New Roman" w:eastAsia="Times New Roman" w:hAnsi="Times New Roman" w:cs="Times New Roman"/>
          <w:sz w:val="24"/>
          <w:szCs w:val="24"/>
          <w:lang w:val="sr-Cyrl-RS"/>
        </w:rPr>
        <w:t xml:space="preserve"> је да је </w:t>
      </w:r>
      <w:r w:rsidR="009A6206">
        <w:rPr>
          <w:rFonts w:ascii="Times New Roman" w:eastAsia="Times New Roman" w:hAnsi="Times New Roman" w:cs="Times New Roman"/>
          <w:sz w:val="24"/>
          <w:szCs w:val="24"/>
          <w:lang w:val="sr-Cyrl-RS"/>
        </w:rPr>
        <w:t>р</w:t>
      </w:r>
      <w:r w:rsidR="006B16A0">
        <w:rPr>
          <w:rFonts w:ascii="Times New Roman" w:eastAsia="Times New Roman" w:hAnsi="Times New Roman" w:cs="Times New Roman"/>
          <w:sz w:val="24"/>
          <w:szCs w:val="24"/>
          <w:lang w:val="sr-Cyrl-RS"/>
        </w:rPr>
        <w:t xml:space="preserve">ок за достављање документа о посебним плановима </w:t>
      </w:r>
      <w:r w:rsidR="00BF5437">
        <w:rPr>
          <w:rFonts w:ascii="Times New Roman" w:eastAsia="Times New Roman" w:hAnsi="Times New Roman" w:cs="Times New Roman"/>
          <w:sz w:val="24"/>
          <w:szCs w:val="24"/>
          <w:lang w:val="sr-Cyrl-RS"/>
        </w:rPr>
        <w:t>Бриселу</w:t>
      </w:r>
      <w:r w:rsidR="006B16A0">
        <w:rPr>
          <w:rFonts w:ascii="Times New Roman" w:eastAsia="Times New Roman" w:hAnsi="Times New Roman" w:cs="Times New Roman"/>
          <w:sz w:val="24"/>
          <w:szCs w:val="24"/>
          <w:lang w:val="sr-Cyrl-RS"/>
        </w:rPr>
        <w:t xml:space="preserve"> </w:t>
      </w:r>
      <w:r w:rsidR="00BF5437">
        <w:rPr>
          <w:rFonts w:ascii="Times New Roman" w:eastAsia="Times New Roman" w:hAnsi="Times New Roman" w:cs="Times New Roman"/>
          <w:sz w:val="24"/>
          <w:szCs w:val="24"/>
          <w:lang w:val="sr-Cyrl-RS"/>
        </w:rPr>
        <w:t>12. април 2015. године</w:t>
      </w:r>
      <w:r w:rsidR="006B16A0">
        <w:rPr>
          <w:rFonts w:ascii="Times New Roman" w:eastAsia="Times New Roman" w:hAnsi="Times New Roman" w:cs="Times New Roman"/>
          <w:sz w:val="24"/>
          <w:szCs w:val="24"/>
          <w:lang w:val="sr-Cyrl-RS"/>
        </w:rPr>
        <w:t>, након чега од њих добијамо инструкције за даље поступање и извештај.</w:t>
      </w:r>
      <w:r w:rsidR="00A94D86">
        <w:rPr>
          <w:rFonts w:ascii="Times New Roman" w:eastAsia="Times New Roman" w:hAnsi="Times New Roman" w:cs="Times New Roman"/>
          <w:sz w:val="24"/>
          <w:szCs w:val="24"/>
          <w:lang w:val="sr-Cyrl-RS"/>
        </w:rPr>
        <w:t xml:space="preserve"> </w:t>
      </w:r>
      <w:r w:rsidR="009A6206">
        <w:rPr>
          <w:rFonts w:ascii="Times New Roman" w:eastAsia="Times New Roman" w:hAnsi="Times New Roman" w:cs="Times New Roman"/>
          <w:sz w:val="24"/>
          <w:szCs w:val="24"/>
          <w:lang w:val="sr-Cyrl-RS"/>
        </w:rPr>
        <w:t>Наглашено је да је животне средина Влади Републике Србије на централном месту. Потребно је око 10,5 милијарди евра за достизање циљева у овој области, а наслеђени проблеми представљају велики терет. Истакнуто је да имамо стартну позицију у преговорима као што су је имале и друге државе у процесу европских интеграција.</w:t>
      </w:r>
      <w:r w:rsidR="00F7260E">
        <w:rPr>
          <w:rFonts w:ascii="Times New Roman" w:eastAsia="Times New Roman" w:hAnsi="Times New Roman" w:cs="Times New Roman"/>
          <w:sz w:val="24"/>
          <w:szCs w:val="24"/>
          <w:lang w:val="sr-Cyrl-RS"/>
        </w:rPr>
        <w:t xml:space="preserve"> </w:t>
      </w:r>
    </w:p>
    <w:p w:rsidR="009A6206" w:rsidRDefault="009A6206" w:rsidP="008A1C86">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Постављено је питање како ћемо искористити велика средства из фондова која ће нам бити на располагању и указано на проблем недостатка стручњака за велике инфраструктурне пројекте</w:t>
      </w:r>
      <w:r w:rsidR="00F7260E">
        <w:rPr>
          <w:rFonts w:ascii="Times New Roman" w:eastAsia="Times New Roman" w:hAnsi="Times New Roman" w:cs="Times New Roman"/>
          <w:sz w:val="24"/>
          <w:szCs w:val="24"/>
          <w:lang w:val="sr-Cyrl-RS"/>
        </w:rPr>
        <w:t>, с обзиром на то да ће</w:t>
      </w:r>
      <w:r>
        <w:rPr>
          <w:rFonts w:ascii="Times New Roman" w:eastAsia="Times New Roman" w:hAnsi="Times New Roman" w:cs="Times New Roman"/>
          <w:sz w:val="24"/>
          <w:szCs w:val="24"/>
          <w:lang w:val="sr-Cyrl-RS"/>
        </w:rPr>
        <w:t xml:space="preserve"> 70% средстава би</w:t>
      </w:r>
      <w:r w:rsidR="00F7260E">
        <w:rPr>
          <w:rFonts w:ascii="Times New Roman" w:eastAsia="Times New Roman" w:hAnsi="Times New Roman" w:cs="Times New Roman"/>
          <w:sz w:val="24"/>
          <w:szCs w:val="24"/>
          <w:lang w:val="sr-Cyrl-RS"/>
        </w:rPr>
        <w:t>ти</w:t>
      </w:r>
      <w:r>
        <w:rPr>
          <w:rFonts w:ascii="Times New Roman" w:eastAsia="Times New Roman" w:hAnsi="Times New Roman" w:cs="Times New Roman"/>
          <w:sz w:val="24"/>
          <w:szCs w:val="24"/>
          <w:lang w:val="sr-Cyrl-RS"/>
        </w:rPr>
        <w:t xml:space="preserve"> обезбеђено из фондова ЕУ, ИПА фоднова и зајмова, а 30% ће бити на терет Буџета РС</w:t>
      </w:r>
      <w:r w:rsidR="00F7260E">
        <w:rPr>
          <w:rFonts w:ascii="Times New Roman" w:eastAsia="Times New Roman" w:hAnsi="Times New Roman" w:cs="Times New Roman"/>
          <w:sz w:val="24"/>
          <w:szCs w:val="24"/>
          <w:lang w:val="sr-Cyrl-RS"/>
        </w:rPr>
        <w:t>, али и великих постројења.</w:t>
      </w:r>
    </w:p>
    <w:p w:rsidR="00F7260E" w:rsidRDefault="00F7260E" w:rsidP="00F7260E">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Одбор је информисан о томе </w:t>
      </w:r>
      <w:r w:rsidRPr="00F7260E">
        <w:rPr>
          <w:rFonts w:ascii="Times New Roman" w:eastAsia="Times New Roman" w:hAnsi="Times New Roman" w:cs="Times New Roman"/>
          <w:sz w:val="24"/>
          <w:szCs w:val="24"/>
          <w:lang w:val="sr-Cyrl-RS"/>
        </w:rPr>
        <w:t xml:space="preserve">да је формирана Радна група (мулисекторска), чији је </w:t>
      </w:r>
      <w:r>
        <w:rPr>
          <w:rFonts w:ascii="Times New Roman" w:eastAsia="Times New Roman" w:hAnsi="Times New Roman" w:cs="Times New Roman"/>
          <w:sz w:val="24"/>
          <w:szCs w:val="24"/>
          <w:lang w:val="sr-Cyrl-RS"/>
        </w:rPr>
        <w:t xml:space="preserve">задатак да пронађе најбољи модел финансирања у области животне средине, као и да је закључено да је потребно </w:t>
      </w:r>
      <w:r w:rsidRPr="00F7260E">
        <w:rPr>
          <w:rFonts w:ascii="Times New Roman" w:eastAsia="Times New Roman" w:hAnsi="Times New Roman" w:cs="Times New Roman"/>
          <w:sz w:val="24"/>
          <w:szCs w:val="24"/>
          <w:lang w:val="sr-Cyrl-RS"/>
        </w:rPr>
        <w:t>формирање Зеленог фонда</w:t>
      </w:r>
      <w:r>
        <w:rPr>
          <w:rFonts w:ascii="Times New Roman" w:eastAsia="Times New Roman" w:hAnsi="Times New Roman" w:cs="Times New Roman"/>
          <w:sz w:val="24"/>
          <w:szCs w:val="24"/>
          <w:lang w:val="sr-Cyrl-RS"/>
        </w:rPr>
        <w:t>, а да следи договор о корацима за успостављање новог система финансирања у овој области</w:t>
      </w:r>
      <w:r w:rsidRPr="00F7260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До септембра би требало успоставити </w:t>
      </w:r>
      <w:r w:rsidRPr="00F7260E">
        <w:rPr>
          <w:rFonts w:ascii="Times New Roman" w:eastAsia="Times New Roman" w:hAnsi="Times New Roman" w:cs="Times New Roman"/>
          <w:sz w:val="24"/>
          <w:szCs w:val="24"/>
          <w:lang w:val="sr-Cyrl-RS"/>
        </w:rPr>
        <w:t>Зелени фонд</w:t>
      </w:r>
      <w:r>
        <w:rPr>
          <w:rFonts w:ascii="Times New Roman" w:eastAsia="Times New Roman" w:hAnsi="Times New Roman" w:cs="Times New Roman"/>
          <w:sz w:val="24"/>
          <w:szCs w:val="24"/>
          <w:lang w:val="sr-Cyrl-RS"/>
        </w:rPr>
        <w:t>, за шта је неопходна подршка Министарства финансија.</w:t>
      </w:r>
      <w:r w:rsidRPr="00F7260E">
        <w:t xml:space="preserve"> </w:t>
      </w:r>
      <w:r w:rsidRPr="00F7260E">
        <w:rPr>
          <w:rFonts w:ascii="Times New Roman" w:hAnsi="Times New Roman" w:cs="Times New Roman"/>
          <w:sz w:val="24"/>
          <w:lang w:val="sr-Cyrl-RS"/>
        </w:rPr>
        <w:t>Истакнути су</w:t>
      </w:r>
      <w:r w:rsidRPr="00F7260E">
        <w:rPr>
          <w:rFonts w:ascii="Times New Roman" w:eastAsia="Times New Roman" w:hAnsi="Times New Roman" w:cs="Times New Roman"/>
          <w:sz w:val="28"/>
          <w:szCs w:val="24"/>
          <w:lang w:val="sr-Cyrl-RS"/>
        </w:rPr>
        <w:t xml:space="preserve"> </w:t>
      </w:r>
      <w:r w:rsidRPr="00F7260E">
        <w:rPr>
          <w:rFonts w:ascii="Times New Roman" w:eastAsia="Times New Roman" w:hAnsi="Times New Roman" w:cs="Times New Roman"/>
          <w:sz w:val="24"/>
          <w:szCs w:val="24"/>
          <w:lang w:val="sr-Cyrl-RS"/>
        </w:rPr>
        <w:t>резултат</w:t>
      </w:r>
      <w:r>
        <w:rPr>
          <w:rFonts w:ascii="Times New Roman" w:eastAsia="Times New Roman" w:hAnsi="Times New Roman" w:cs="Times New Roman"/>
          <w:sz w:val="24"/>
          <w:szCs w:val="24"/>
          <w:lang w:val="sr-Cyrl-RS"/>
        </w:rPr>
        <w:t>и</w:t>
      </w:r>
      <w:r w:rsidRPr="00F7260E">
        <w:rPr>
          <w:rFonts w:ascii="Times New Roman" w:eastAsia="Times New Roman" w:hAnsi="Times New Roman" w:cs="Times New Roman"/>
          <w:sz w:val="24"/>
          <w:szCs w:val="24"/>
          <w:lang w:val="sr-Cyrl-RS"/>
        </w:rPr>
        <w:t xml:space="preserve"> надлежних инспекција (пореск</w:t>
      </w:r>
      <w:r>
        <w:rPr>
          <w:rFonts w:ascii="Times New Roman" w:eastAsia="Times New Roman" w:hAnsi="Times New Roman" w:cs="Times New Roman"/>
          <w:sz w:val="24"/>
          <w:szCs w:val="24"/>
          <w:lang w:val="sr-Cyrl-RS"/>
        </w:rPr>
        <w:t>е</w:t>
      </w:r>
      <w:r w:rsidRPr="00F7260E">
        <w:rPr>
          <w:rFonts w:ascii="Times New Roman" w:eastAsia="Times New Roman" w:hAnsi="Times New Roman" w:cs="Times New Roman"/>
          <w:sz w:val="24"/>
          <w:szCs w:val="24"/>
          <w:lang w:val="sr-Cyrl-RS"/>
        </w:rPr>
        <w:t>, тржишн</w:t>
      </w:r>
      <w:r>
        <w:rPr>
          <w:rFonts w:ascii="Times New Roman" w:eastAsia="Times New Roman" w:hAnsi="Times New Roman" w:cs="Times New Roman"/>
          <w:sz w:val="24"/>
          <w:szCs w:val="24"/>
          <w:lang w:val="sr-Cyrl-RS"/>
        </w:rPr>
        <w:t>е</w:t>
      </w:r>
      <w:r w:rsidRPr="00F7260E">
        <w:rPr>
          <w:rFonts w:ascii="Times New Roman" w:eastAsia="Times New Roman" w:hAnsi="Times New Roman" w:cs="Times New Roman"/>
          <w:sz w:val="24"/>
          <w:szCs w:val="24"/>
          <w:lang w:val="sr-Cyrl-RS"/>
        </w:rPr>
        <w:t>, финансијск</w:t>
      </w:r>
      <w:r>
        <w:rPr>
          <w:rFonts w:ascii="Times New Roman" w:eastAsia="Times New Roman" w:hAnsi="Times New Roman" w:cs="Times New Roman"/>
          <w:sz w:val="24"/>
          <w:szCs w:val="24"/>
          <w:lang w:val="sr-Cyrl-RS"/>
        </w:rPr>
        <w:t>е</w:t>
      </w:r>
      <w:r w:rsidRPr="00F7260E">
        <w:rPr>
          <w:rFonts w:ascii="Times New Roman" w:eastAsia="Times New Roman" w:hAnsi="Times New Roman" w:cs="Times New Roman"/>
          <w:sz w:val="24"/>
          <w:szCs w:val="24"/>
          <w:lang w:val="sr-Cyrl-RS"/>
        </w:rPr>
        <w:t xml:space="preserve">), које у </w:t>
      </w:r>
      <w:r>
        <w:rPr>
          <w:rFonts w:ascii="Times New Roman" w:eastAsia="Times New Roman" w:hAnsi="Times New Roman" w:cs="Times New Roman"/>
          <w:sz w:val="24"/>
          <w:szCs w:val="24"/>
          <w:lang w:val="sr-Cyrl-RS"/>
        </w:rPr>
        <w:t xml:space="preserve">извршиле конторлу фирми у реструктуирању, као и </w:t>
      </w:r>
      <w:r w:rsidR="0076612D">
        <w:rPr>
          <w:rFonts w:ascii="Times New Roman" w:eastAsia="Times New Roman" w:hAnsi="Times New Roman" w:cs="Times New Roman"/>
          <w:sz w:val="24"/>
          <w:szCs w:val="24"/>
          <w:lang w:val="sr-Cyrl-RS"/>
        </w:rPr>
        <w:t xml:space="preserve">да је дошло до </w:t>
      </w:r>
      <w:r>
        <w:rPr>
          <w:rFonts w:ascii="Times New Roman" w:eastAsia="Times New Roman" w:hAnsi="Times New Roman" w:cs="Times New Roman"/>
          <w:sz w:val="24"/>
          <w:szCs w:val="24"/>
          <w:lang w:val="sr-Cyrl-RS"/>
        </w:rPr>
        <w:t>повећањ</w:t>
      </w:r>
      <w:r w:rsidR="0076612D">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RS"/>
        </w:rPr>
        <w:t xml:space="preserve"> наплате такси за 35% у децембру 2014. године (15 милијарди динара).</w:t>
      </w:r>
    </w:p>
    <w:p w:rsidR="001E379F" w:rsidRDefault="00AA2BF6" w:rsidP="00F7260E">
      <w:pPr>
        <w:pStyle w:val="NoSpacing"/>
        <w:ind w:firstLine="720"/>
        <w:jc w:val="both"/>
        <w:rPr>
          <w:rFonts w:ascii="Times New Roman" w:eastAsia="Times New Roman" w:hAnsi="Times New Roman" w:cs="Times New Roman"/>
          <w:sz w:val="24"/>
          <w:szCs w:val="24"/>
          <w:lang w:val="sr-Cyrl-RS"/>
        </w:rPr>
      </w:pPr>
      <w:r w:rsidRPr="00AA2BF6">
        <w:rPr>
          <w:rFonts w:ascii="Times New Roman" w:eastAsia="Times New Roman" w:hAnsi="Times New Roman" w:cs="Times New Roman"/>
          <w:sz w:val="24"/>
          <w:szCs w:val="24"/>
          <w:lang w:val="sr-Cyrl-RS"/>
        </w:rPr>
        <w:t xml:space="preserve">Указано је на то да информација о раду министарства треба да садржи и проблеме на које се наилази, као и начин на који се они превазилазе, </w:t>
      </w:r>
      <w:r>
        <w:rPr>
          <w:rFonts w:ascii="Times New Roman" w:eastAsia="Times New Roman" w:hAnsi="Times New Roman" w:cs="Times New Roman"/>
          <w:sz w:val="24"/>
          <w:szCs w:val="24"/>
          <w:lang w:val="sr-Cyrl-RS"/>
        </w:rPr>
        <w:t xml:space="preserve">јер се из набрајања послова које је Министарство обављало не види суштина проблема. Скренута је пажња на то да </w:t>
      </w:r>
      <w:r>
        <w:rPr>
          <w:rFonts w:ascii="Times New Roman" w:eastAsia="Times New Roman" w:hAnsi="Times New Roman" w:cs="Times New Roman"/>
          <w:sz w:val="24"/>
          <w:szCs w:val="24"/>
          <w:lang w:val="sr-Cyrl-RS"/>
        </w:rPr>
        <w:lastRenderedPageBreak/>
        <w:t>информације треба да буду оперативније, како би Одбор њиховим поређењем мога</w:t>
      </w:r>
      <w:r w:rsidRPr="00AA2BF6">
        <w:rPr>
          <w:rFonts w:ascii="Times New Roman" w:eastAsia="Times New Roman" w:hAnsi="Times New Roman" w:cs="Times New Roman"/>
          <w:sz w:val="24"/>
          <w:szCs w:val="24"/>
          <w:lang w:val="sr-Cyrl-RS"/>
        </w:rPr>
        <w:t>о да прати у континуитет</w:t>
      </w:r>
      <w:r>
        <w:rPr>
          <w:rFonts w:ascii="Times New Roman" w:eastAsia="Times New Roman" w:hAnsi="Times New Roman" w:cs="Times New Roman"/>
          <w:sz w:val="24"/>
          <w:szCs w:val="24"/>
          <w:lang w:val="sr-Cyrl-RS"/>
        </w:rPr>
        <w:t xml:space="preserve"> </w:t>
      </w:r>
      <w:r w:rsidRPr="00AA2BF6">
        <w:rPr>
          <w:rFonts w:ascii="Times New Roman" w:eastAsia="Times New Roman" w:hAnsi="Times New Roman" w:cs="Times New Roman"/>
          <w:sz w:val="24"/>
          <w:szCs w:val="24"/>
          <w:lang w:val="sr-Cyrl-RS"/>
        </w:rPr>
        <w:t>у рад</w:t>
      </w:r>
      <w:r>
        <w:rPr>
          <w:rFonts w:ascii="Times New Roman" w:eastAsia="Times New Roman" w:hAnsi="Times New Roman" w:cs="Times New Roman"/>
          <w:sz w:val="24"/>
          <w:szCs w:val="24"/>
          <w:lang w:val="sr-Cyrl-RS"/>
        </w:rPr>
        <w:t>у</w:t>
      </w:r>
      <w:r w:rsidRPr="00AA2BF6">
        <w:rPr>
          <w:rFonts w:ascii="Times New Roman" w:eastAsia="Times New Roman" w:hAnsi="Times New Roman" w:cs="Times New Roman"/>
          <w:sz w:val="24"/>
          <w:szCs w:val="24"/>
          <w:lang w:val="sr-Cyrl-RS"/>
        </w:rPr>
        <w:t xml:space="preserve"> Министарства и да помогне у превазилажењу проблема.</w:t>
      </w:r>
    </w:p>
    <w:p w:rsidR="00AD5BD1" w:rsidRPr="00C940B1" w:rsidRDefault="00AD5BD1" w:rsidP="009B3DFC">
      <w:pPr>
        <w:pStyle w:val="NoSpacing"/>
        <w:ind w:firstLine="720"/>
        <w:jc w:val="both"/>
        <w:rPr>
          <w:rFonts w:ascii="Times New Roman" w:eastAsia="Times New Roman" w:hAnsi="Times New Roman" w:cs="Times New Roman"/>
          <w:sz w:val="24"/>
          <w:szCs w:val="24"/>
          <w:lang w:val="sr-Cyrl-RS"/>
        </w:rPr>
      </w:pPr>
      <w:r w:rsidRPr="00C940B1">
        <w:rPr>
          <w:rFonts w:ascii="Times New Roman" w:eastAsia="Times New Roman" w:hAnsi="Times New Roman" w:cs="Times New Roman"/>
          <w:sz w:val="24"/>
          <w:szCs w:val="24"/>
          <w:lang w:val="sr-Cyrl-RS"/>
        </w:rPr>
        <w:t xml:space="preserve">Постављено је питање </w:t>
      </w:r>
      <w:r w:rsidR="00F51350" w:rsidRPr="00C940B1">
        <w:rPr>
          <w:rFonts w:ascii="Times New Roman" w:eastAsia="Times New Roman" w:hAnsi="Times New Roman" w:cs="Times New Roman"/>
          <w:sz w:val="24"/>
          <w:szCs w:val="24"/>
          <w:lang w:val="sr-Cyrl-RS"/>
        </w:rPr>
        <w:t xml:space="preserve">да ли су </w:t>
      </w:r>
      <w:r w:rsidR="00960D22">
        <w:rPr>
          <w:rFonts w:ascii="Times New Roman" w:eastAsia="Times New Roman" w:hAnsi="Times New Roman" w:cs="Times New Roman"/>
          <w:sz w:val="24"/>
          <w:szCs w:val="24"/>
          <w:lang w:val="sr-Cyrl-RS"/>
        </w:rPr>
        <w:t>завршени</w:t>
      </w:r>
      <w:r w:rsidR="00F51350" w:rsidRPr="00C940B1">
        <w:rPr>
          <w:rFonts w:ascii="Times New Roman" w:eastAsia="Times New Roman" w:hAnsi="Times New Roman" w:cs="Times New Roman"/>
          <w:sz w:val="24"/>
          <w:szCs w:val="24"/>
          <w:lang w:val="sr-Cyrl-RS"/>
        </w:rPr>
        <w:t xml:space="preserve"> нацрти закона о заштити животне средине, о управљању отпадом  и о зашт</w:t>
      </w:r>
      <w:r w:rsidR="002405D7" w:rsidRPr="00C940B1">
        <w:rPr>
          <w:rFonts w:ascii="Times New Roman" w:eastAsia="Times New Roman" w:hAnsi="Times New Roman" w:cs="Times New Roman"/>
          <w:sz w:val="24"/>
          <w:szCs w:val="24"/>
          <w:lang w:val="sr-Cyrl-RS"/>
        </w:rPr>
        <w:t xml:space="preserve">ити природе, имајући у виду да су да су </w:t>
      </w:r>
      <w:r w:rsidR="00960D22">
        <w:rPr>
          <w:rFonts w:ascii="Times New Roman" w:eastAsia="Times New Roman" w:hAnsi="Times New Roman" w:cs="Times New Roman"/>
          <w:sz w:val="24"/>
          <w:szCs w:val="24"/>
          <w:lang w:val="sr-Cyrl-RS"/>
        </w:rPr>
        <w:t>они</w:t>
      </w:r>
      <w:r w:rsidR="002405D7" w:rsidRPr="00C940B1">
        <w:rPr>
          <w:rFonts w:ascii="Times New Roman" w:eastAsia="Times New Roman" w:hAnsi="Times New Roman" w:cs="Times New Roman"/>
          <w:sz w:val="24"/>
          <w:szCs w:val="24"/>
          <w:lang w:val="sr-Cyrl-RS"/>
        </w:rPr>
        <w:t xml:space="preserve"> били у скупштинској процедри и да су повучени крајем 2013. године. </w:t>
      </w:r>
      <w:r w:rsidR="00F51350" w:rsidRPr="00C940B1">
        <w:rPr>
          <w:rFonts w:ascii="Times New Roman" w:eastAsia="Times New Roman" w:hAnsi="Times New Roman" w:cs="Times New Roman"/>
          <w:sz w:val="24"/>
          <w:szCs w:val="24"/>
          <w:lang w:val="sr-Cyrl-RS"/>
        </w:rPr>
        <w:t xml:space="preserve">Сугерисано је да јавност треба да буде упозната са </w:t>
      </w:r>
      <w:r w:rsidR="00CB6976" w:rsidRPr="00C940B1">
        <w:rPr>
          <w:rFonts w:ascii="Times New Roman" w:eastAsia="Times New Roman" w:hAnsi="Times New Roman" w:cs="Times New Roman"/>
          <w:sz w:val="24"/>
          <w:szCs w:val="24"/>
          <w:lang w:val="sr-Cyrl-RS"/>
        </w:rPr>
        <w:t>моделима финансирања</w:t>
      </w:r>
      <w:r w:rsidR="00960D22">
        <w:rPr>
          <w:rFonts w:ascii="Times New Roman" w:eastAsia="Times New Roman" w:hAnsi="Times New Roman" w:cs="Times New Roman"/>
          <w:sz w:val="24"/>
          <w:szCs w:val="24"/>
          <w:lang w:val="sr-Cyrl-RS"/>
        </w:rPr>
        <w:t>, које је Радна група</w:t>
      </w:r>
      <w:r w:rsidR="00CB6976" w:rsidRPr="00C940B1">
        <w:rPr>
          <w:rFonts w:ascii="Times New Roman" w:eastAsia="Times New Roman" w:hAnsi="Times New Roman" w:cs="Times New Roman"/>
          <w:sz w:val="24"/>
          <w:szCs w:val="24"/>
          <w:lang w:val="sr-Cyrl-RS"/>
        </w:rPr>
        <w:t xml:space="preserve"> просле</w:t>
      </w:r>
      <w:r w:rsidR="00960D22">
        <w:rPr>
          <w:rFonts w:ascii="Times New Roman" w:eastAsia="Times New Roman" w:hAnsi="Times New Roman" w:cs="Times New Roman"/>
          <w:sz w:val="24"/>
          <w:szCs w:val="24"/>
          <w:lang w:val="sr-Cyrl-RS"/>
        </w:rPr>
        <w:t>дила</w:t>
      </w:r>
      <w:r w:rsidR="00CB6976" w:rsidRPr="00C940B1">
        <w:rPr>
          <w:rFonts w:ascii="Times New Roman" w:eastAsia="Times New Roman" w:hAnsi="Times New Roman" w:cs="Times New Roman"/>
          <w:sz w:val="24"/>
          <w:szCs w:val="24"/>
          <w:lang w:val="sr-Cyrl-RS"/>
        </w:rPr>
        <w:t xml:space="preserve"> Министарству финансија. </w:t>
      </w:r>
      <w:r w:rsidR="00960D22">
        <w:rPr>
          <w:rFonts w:ascii="Times New Roman" w:eastAsia="Times New Roman" w:hAnsi="Times New Roman" w:cs="Times New Roman"/>
          <w:sz w:val="24"/>
          <w:szCs w:val="24"/>
          <w:lang w:val="sr-Cyrl-RS"/>
        </w:rPr>
        <w:t>Наглашено је да не треба водити једну јавну расправу о сва три нацрта закона, као што је то раније био случај, као и да треба успоставити шири дијалог са организацијама цивилног друштва и локалним самоуправама по овом питању. Постављено је питање када ће текстови ових закона бити објављени на сајту Министарства и на тај начин стављени на увид заинтересованој јавности.</w:t>
      </w:r>
    </w:p>
    <w:p w:rsidR="00CB6976" w:rsidRDefault="00960D22" w:rsidP="00F51350">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Појашњено је</w:t>
      </w:r>
      <w:r w:rsidR="00CB6976" w:rsidRPr="00C940B1">
        <w:rPr>
          <w:rFonts w:ascii="Times New Roman" w:eastAsia="Times New Roman" w:hAnsi="Times New Roman" w:cs="Times New Roman"/>
          <w:sz w:val="24"/>
          <w:szCs w:val="24"/>
          <w:lang w:val="sr-Cyrl-RS"/>
        </w:rPr>
        <w:t xml:space="preserve"> да ће нацрти </w:t>
      </w:r>
      <w:r>
        <w:rPr>
          <w:rFonts w:ascii="Times New Roman" w:eastAsia="Times New Roman" w:hAnsi="Times New Roman" w:cs="Times New Roman"/>
          <w:sz w:val="24"/>
          <w:szCs w:val="24"/>
          <w:lang w:val="sr-Cyrl-RS"/>
        </w:rPr>
        <w:t>ових з</w:t>
      </w:r>
      <w:r w:rsidR="00CB6976" w:rsidRPr="00C940B1">
        <w:rPr>
          <w:rFonts w:ascii="Times New Roman" w:eastAsia="Times New Roman" w:hAnsi="Times New Roman" w:cs="Times New Roman"/>
          <w:sz w:val="24"/>
          <w:szCs w:val="24"/>
          <w:lang w:val="sr-Cyrl-RS"/>
        </w:rPr>
        <w:t xml:space="preserve">акона бити </w:t>
      </w:r>
      <w:r>
        <w:rPr>
          <w:rFonts w:ascii="Times New Roman" w:eastAsia="Times New Roman" w:hAnsi="Times New Roman" w:cs="Times New Roman"/>
          <w:sz w:val="24"/>
          <w:szCs w:val="24"/>
          <w:lang w:val="sr-Cyrl-RS"/>
        </w:rPr>
        <w:t>завршени</w:t>
      </w:r>
      <w:r w:rsidR="00CB6976" w:rsidRPr="00C940B1">
        <w:rPr>
          <w:rFonts w:ascii="Times New Roman" w:eastAsia="Times New Roman" w:hAnsi="Times New Roman" w:cs="Times New Roman"/>
          <w:sz w:val="24"/>
          <w:szCs w:val="24"/>
          <w:lang w:val="sr-Cyrl-RS"/>
        </w:rPr>
        <w:t xml:space="preserve"> када се успостави модел финасирања заштите животне средине. Према плану рада Владе, ови закони би требало да што пре изађу у јавност, када се усвоји један од три модела финансирања</w:t>
      </w:r>
      <w:r>
        <w:rPr>
          <w:rFonts w:ascii="Times New Roman" w:eastAsia="Times New Roman" w:hAnsi="Times New Roman" w:cs="Times New Roman"/>
          <w:sz w:val="24"/>
          <w:szCs w:val="24"/>
          <w:lang w:val="sr-Cyrl-RS"/>
        </w:rPr>
        <w:t xml:space="preserve"> који се разматрају</w:t>
      </w:r>
      <w:r w:rsidR="00CB6976" w:rsidRPr="00C940B1">
        <w:rPr>
          <w:rFonts w:ascii="Times New Roman" w:eastAsia="Times New Roman" w:hAnsi="Times New Roman" w:cs="Times New Roman"/>
          <w:sz w:val="24"/>
          <w:szCs w:val="24"/>
          <w:lang w:val="sr-Cyrl-RS"/>
        </w:rPr>
        <w:t>.</w:t>
      </w:r>
      <w:r w:rsidR="00781BC1">
        <w:rPr>
          <w:rFonts w:ascii="Times New Roman" w:eastAsia="Times New Roman" w:hAnsi="Times New Roman" w:cs="Times New Roman"/>
          <w:sz w:val="24"/>
          <w:szCs w:val="24"/>
          <w:lang w:val="sr-Cyrl-RS"/>
        </w:rPr>
        <w:t xml:space="preserve"> Од нацрта закона из 2013. године се одустало јер је утврђено да </w:t>
      </w:r>
      <w:r w:rsidR="00DD02B6">
        <w:rPr>
          <w:rFonts w:ascii="Times New Roman" w:eastAsia="Times New Roman" w:hAnsi="Times New Roman" w:cs="Times New Roman"/>
          <w:sz w:val="24"/>
          <w:szCs w:val="24"/>
          <w:lang w:val="sr-Cyrl-RS"/>
        </w:rPr>
        <w:t>буџетски модел финанасирања није најбоље решење.</w:t>
      </w:r>
    </w:p>
    <w:p w:rsidR="00E04E0F" w:rsidRPr="00C940B1" w:rsidRDefault="00E04E0F" w:rsidP="00F51350">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Представници организација цивилног друштва позвани су да своје коментаре, сугестије и предлоге о овим законима доставе Министарству и Одбору и пре отварања јавне расправе о нацртима, јер већ могу да укажу на то шта је потребно другачије регулисати и изменити у постојећим законима.</w:t>
      </w:r>
    </w:p>
    <w:p w:rsidR="00CB6976" w:rsidRDefault="00863CA5" w:rsidP="00F51350">
      <w:pPr>
        <w:pStyle w:val="NoSpacing"/>
        <w:ind w:firstLine="720"/>
        <w:jc w:val="both"/>
        <w:rPr>
          <w:rFonts w:ascii="Times New Roman" w:eastAsia="Times New Roman" w:hAnsi="Times New Roman" w:cs="Times New Roman"/>
          <w:sz w:val="24"/>
          <w:szCs w:val="24"/>
          <w:lang w:val="sr-Cyrl-RS"/>
        </w:rPr>
      </w:pPr>
      <w:r w:rsidRPr="00C940B1">
        <w:rPr>
          <w:rFonts w:ascii="Times New Roman" w:eastAsia="Times New Roman" w:hAnsi="Times New Roman" w:cs="Times New Roman"/>
          <w:sz w:val="24"/>
          <w:szCs w:val="24"/>
          <w:lang w:val="sr-Cyrl-RS"/>
        </w:rPr>
        <w:t>Постав</w:t>
      </w:r>
      <w:r w:rsidR="00EC7A04">
        <w:rPr>
          <w:rFonts w:ascii="Times New Roman" w:eastAsia="Times New Roman" w:hAnsi="Times New Roman" w:cs="Times New Roman"/>
          <w:sz w:val="24"/>
          <w:szCs w:val="24"/>
          <w:lang w:val="sr-Cyrl-RS"/>
        </w:rPr>
        <w:t>љено је</w:t>
      </w:r>
      <w:r w:rsidRPr="00C940B1">
        <w:rPr>
          <w:rFonts w:ascii="Times New Roman" w:eastAsia="Times New Roman" w:hAnsi="Times New Roman" w:cs="Times New Roman"/>
          <w:sz w:val="24"/>
          <w:szCs w:val="24"/>
          <w:lang w:val="sr-Cyrl-RS"/>
        </w:rPr>
        <w:t xml:space="preserve"> питање колико се </w:t>
      </w:r>
      <w:r w:rsidR="00EC7A04">
        <w:rPr>
          <w:rFonts w:ascii="Times New Roman" w:eastAsia="Times New Roman" w:hAnsi="Times New Roman" w:cs="Times New Roman"/>
          <w:sz w:val="24"/>
          <w:szCs w:val="24"/>
          <w:lang w:val="sr-Cyrl-RS"/>
        </w:rPr>
        <w:t xml:space="preserve">пажње </w:t>
      </w:r>
      <w:r w:rsidRPr="00C940B1">
        <w:rPr>
          <w:rFonts w:ascii="Times New Roman" w:eastAsia="Times New Roman" w:hAnsi="Times New Roman" w:cs="Times New Roman"/>
          <w:sz w:val="24"/>
          <w:szCs w:val="24"/>
          <w:lang w:val="sr-Cyrl-RS"/>
        </w:rPr>
        <w:t xml:space="preserve">посвећује детекцији нејонизијућих зрачења, </w:t>
      </w:r>
      <w:r w:rsidR="00B526FF" w:rsidRPr="00C940B1">
        <w:rPr>
          <w:rFonts w:ascii="Times New Roman" w:eastAsia="Times New Roman" w:hAnsi="Times New Roman" w:cs="Times New Roman"/>
          <w:sz w:val="24"/>
          <w:szCs w:val="24"/>
          <w:lang w:val="sr-Cyrl-RS"/>
        </w:rPr>
        <w:t xml:space="preserve">које је </w:t>
      </w:r>
      <w:r w:rsidRPr="00C940B1">
        <w:rPr>
          <w:rFonts w:ascii="Times New Roman" w:eastAsia="Times New Roman" w:hAnsi="Times New Roman" w:cs="Times New Roman"/>
          <w:sz w:val="24"/>
          <w:szCs w:val="24"/>
          <w:lang w:val="sr-Cyrl-RS"/>
        </w:rPr>
        <w:t xml:space="preserve">присутније </w:t>
      </w:r>
      <w:r w:rsidR="00EC7A04">
        <w:rPr>
          <w:rFonts w:ascii="Times New Roman" w:eastAsia="Times New Roman" w:hAnsi="Times New Roman" w:cs="Times New Roman"/>
          <w:sz w:val="24"/>
          <w:szCs w:val="24"/>
          <w:lang w:val="sr-Cyrl-RS"/>
        </w:rPr>
        <w:t>од</w:t>
      </w:r>
      <w:r w:rsidRPr="00C940B1">
        <w:rPr>
          <w:rFonts w:ascii="Times New Roman" w:eastAsia="Times New Roman" w:hAnsi="Times New Roman" w:cs="Times New Roman"/>
          <w:sz w:val="24"/>
          <w:szCs w:val="24"/>
          <w:lang w:val="sr-Cyrl-RS"/>
        </w:rPr>
        <w:t xml:space="preserve"> аеро загађењ</w:t>
      </w:r>
      <w:r w:rsidR="00EC7A04">
        <w:rPr>
          <w:rFonts w:ascii="Times New Roman" w:eastAsia="Times New Roman" w:hAnsi="Times New Roman" w:cs="Times New Roman"/>
          <w:sz w:val="24"/>
          <w:szCs w:val="24"/>
          <w:lang w:val="sr-Cyrl-RS"/>
        </w:rPr>
        <w:t>а, као и на који се начин оно контролише (само по пријави или на други начин)</w:t>
      </w:r>
      <w:r w:rsidRPr="00C940B1">
        <w:rPr>
          <w:rFonts w:ascii="Times New Roman" w:eastAsia="Times New Roman" w:hAnsi="Times New Roman" w:cs="Times New Roman"/>
          <w:sz w:val="24"/>
          <w:szCs w:val="24"/>
          <w:lang w:val="sr-Cyrl-RS"/>
        </w:rPr>
        <w:t xml:space="preserve">. </w:t>
      </w:r>
      <w:r w:rsidR="00C76E8D">
        <w:rPr>
          <w:rFonts w:ascii="Times New Roman" w:eastAsia="Times New Roman" w:hAnsi="Times New Roman" w:cs="Times New Roman"/>
          <w:sz w:val="24"/>
          <w:szCs w:val="24"/>
          <w:lang w:val="sr-Cyrl-RS"/>
        </w:rPr>
        <w:t xml:space="preserve"> </w:t>
      </w:r>
    </w:p>
    <w:p w:rsidR="00BF07E8" w:rsidRDefault="00BF07E8" w:rsidP="00F51350">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Објашњено је да постоје лабораторије које мере поље, као и да је много тога у надлежности локалних самоуправа, а да страх грађана од нејонизујућег зрачења полази од тога што не познају ову област и потенцијалне ризике.</w:t>
      </w:r>
    </w:p>
    <w:p w:rsidR="00E76310" w:rsidRDefault="00E76310" w:rsidP="00F51350">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Изнето је да </w:t>
      </w:r>
      <w:r w:rsidR="003C6FB8">
        <w:rPr>
          <w:rFonts w:ascii="Times New Roman" w:eastAsia="Times New Roman" w:hAnsi="Times New Roman" w:cs="Times New Roman"/>
          <w:sz w:val="24"/>
          <w:szCs w:val="24"/>
          <w:lang w:val="sr-Cyrl-RS"/>
        </w:rPr>
        <w:t xml:space="preserve">се виде одређени помаци у раду Министарства, локалних самоуправа и Покрајинског секретаријата у овој области, као и да ће </w:t>
      </w:r>
      <w:r>
        <w:rPr>
          <w:rFonts w:ascii="Times New Roman" w:eastAsia="Times New Roman" w:hAnsi="Times New Roman" w:cs="Times New Roman"/>
          <w:sz w:val="24"/>
          <w:szCs w:val="24"/>
          <w:lang w:val="sr-Cyrl-RS"/>
        </w:rPr>
        <w:t xml:space="preserve">посланичка група ПУПС </w:t>
      </w:r>
      <w:r w:rsidR="003F276E">
        <w:rPr>
          <w:rFonts w:ascii="Times New Roman" w:eastAsia="Times New Roman" w:hAnsi="Times New Roman" w:cs="Times New Roman"/>
          <w:sz w:val="24"/>
          <w:szCs w:val="24"/>
          <w:lang w:val="sr-Cyrl-RS"/>
        </w:rPr>
        <w:t>подржа</w:t>
      </w:r>
      <w:r w:rsidR="003C6FB8">
        <w:rPr>
          <w:rFonts w:ascii="Times New Roman" w:eastAsia="Times New Roman" w:hAnsi="Times New Roman" w:cs="Times New Roman"/>
          <w:sz w:val="24"/>
          <w:szCs w:val="24"/>
          <w:lang w:val="sr-Cyrl-RS"/>
        </w:rPr>
        <w:t>ти</w:t>
      </w:r>
      <w:r w:rsidR="003F276E">
        <w:rPr>
          <w:rFonts w:ascii="Times New Roman" w:eastAsia="Times New Roman" w:hAnsi="Times New Roman" w:cs="Times New Roman"/>
          <w:sz w:val="24"/>
          <w:szCs w:val="24"/>
          <w:lang w:val="sr-Cyrl-RS"/>
        </w:rPr>
        <w:t xml:space="preserve"> </w:t>
      </w:r>
      <w:r w:rsidR="006E0509">
        <w:rPr>
          <w:rFonts w:ascii="Times New Roman" w:eastAsia="Times New Roman" w:hAnsi="Times New Roman" w:cs="Times New Roman"/>
          <w:sz w:val="24"/>
          <w:szCs w:val="24"/>
          <w:lang w:val="sr-Cyrl-RS"/>
        </w:rPr>
        <w:t>и</w:t>
      </w:r>
      <w:r w:rsidR="00EC473C">
        <w:rPr>
          <w:rFonts w:ascii="Times New Roman" w:eastAsia="Times New Roman" w:hAnsi="Times New Roman" w:cs="Times New Roman"/>
          <w:sz w:val="24"/>
          <w:szCs w:val="24"/>
          <w:lang w:val="sr-Cyrl-RS"/>
        </w:rPr>
        <w:t>нформацију о раду</w:t>
      </w:r>
      <w:r>
        <w:rPr>
          <w:rFonts w:ascii="Times New Roman" w:eastAsia="Times New Roman" w:hAnsi="Times New Roman" w:cs="Times New Roman"/>
          <w:sz w:val="24"/>
          <w:szCs w:val="24"/>
          <w:lang w:val="sr-Cyrl-RS"/>
        </w:rPr>
        <w:t xml:space="preserve"> М</w:t>
      </w:r>
      <w:r w:rsidR="003C6FB8">
        <w:rPr>
          <w:rFonts w:ascii="Times New Roman" w:eastAsia="Times New Roman" w:hAnsi="Times New Roman" w:cs="Times New Roman"/>
          <w:sz w:val="24"/>
          <w:szCs w:val="24"/>
          <w:lang w:val="sr-Cyrl-RS"/>
        </w:rPr>
        <w:t>инистарства</w:t>
      </w:r>
      <w:r w:rsidR="003F276E">
        <w:rPr>
          <w:rFonts w:ascii="Times New Roman" w:eastAsia="Times New Roman" w:hAnsi="Times New Roman" w:cs="Times New Roman"/>
          <w:sz w:val="24"/>
          <w:szCs w:val="24"/>
          <w:lang w:val="sr-Cyrl-RS"/>
        </w:rPr>
        <w:t>.</w:t>
      </w:r>
    </w:p>
    <w:p w:rsidR="00A269A8" w:rsidRDefault="006E0509" w:rsidP="00F51350">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Наглашено </w:t>
      </w:r>
      <w:r w:rsidR="00A269A8">
        <w:rPr>
          <w:rFonts w:ascii="Times New Roman" w:eastAsia="Times New Roman" w:hAnsi="Times New Roman" w:cs="Times New Roman"/>
          <w:sz w:val="24"/>
          <w:szCs w:val="24"/>
          <w:lang w:val="sr-Cyrl-RS"/>
        </w:rPr>
        <w:t>је да је сарадња са невладним сектором суштинска ствар у постизању циљева</w:t>
      </w:r>
      <w:r>
        <w:rPr>
          <w:rFonts w:ascii="Times New Roman" w:eastAsia="Times New Roman" w:hAnsi="Times New Roman" w:cs="Times New Roman"/>
          <w:sz w:val="24"/>
          <w:szCs w:val="24"/>
          <w:lang w:val="sr-Cyrl-RS"/>
        </w:rPr>
        <w:t xml:space="preserve"> и остваривању резултата, као и да су представници НВО укључени у све радне групе које је формирало Министарство, а да је за ову годину предвиђено 20 милиона динара за пројекте НВО у</w:t>
      </w:r>
      <w:r w:rsidR="005D2570">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области заштите животне средине, који се додељују на основу конкурса.</w:t>
      </w:r>
    </w:p>
    <w:p w:rsidR="003A2A7A" w:rsidRDefault="003A2A7A" w:rsidP="00F51350">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Указано је на то да 20 милиона динара није довољно средстава за ову намену, али да је важно да постоји континуитет.</w:t>
      </w:r>
    </w:p>
    <w:p w:rsidR="003A2A7A" w:rsidRDefault="003A2A7A" w:rsidP="00F51350">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Скренута је пажња на проблем који настаје услед дугих судских процеса, па је предложено да се у обуке укључе, поред судија, и тужиоци.</w:t>
      </w:r>
    </w:p>
    <w:p w:rsidR="003A2A7A" w:rsidRDefault="003A2A7A" w:rsidP="00F51350">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Указано је на то да је Законом о локалној самоуправи и Законом о комуналним делатностима много обавеза дато локалним самоуправама, које немају довољно финансија да их све изврше.</w:t>
      </w:r>
      <w:r w:rsidR="00FF5C98">
        <w:rPr>
          <w:rFonts w:ascii="Times New Roman" w:eastAsia="Times New Roman" w:hAnsi="Times New Roman" w:cs="Times New Roman"/>
          <w:sz w:val="24"/>
          <w:szCs w:val="24"/>
          <w:lang w:val="sr-Cyrl-RS"/>
        </w:rPr>
        <w:t xml:space="preserve"> И Европска комисија је детектовала у свом извештају ове проблеме.</w:t>
      </w:r>
    </w:p>
    <w:p w:rsidR="00FF5C98" w:rsidRDefault="00FF5C98" w:rsidP="00F51350">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Указано је на то да су неке локалне самоуправе из различитих страних фондова повукл</w:t>
      </w:r>
      <w:r w:rsidR="00E06439">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lang w:val="sr-Cyrl-RS"/>
        </w:rPr>
        <w:t xml:space="preserve"> велика средства, која нису искоришћена, па је потребно утврдити одговорност за то. Потребно је установити Зелени суд части и јак контролни механизам, са строгим санкцијама, како би се ствари довеле у ред.</w:t>
      </w:r>
    </w:p>
    <w:p w:rsidR="00B60444" w:rsidRDefault="00B60444" w:rsidP="00F51350">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Изнет је податак да су средствима ЕУ финансиране обуке за судије, али да ефекат тих обука није задовољавајући, па је боље да се пет до десет судија специјализује за ову област.</w:t>
      </w:r>
    </w:p>
    <w:p w:rsidR="005F48D1" w:rsidRDefault="005F48D1" w:rsidP="00F51350">
      <w:pPr>
        <w:pStyle w:val="NoSpacing"/>
        <w:ind w:firstLine="720"/>
        <w:jc w:val="both"/>
        <w:rPr>
          <w:rFonts w:ascii="Times New Roman" w:eastAsia="Times New Roman" w:hAnsi="Times New Roman" w:cs="Times New Roman"/>
          <w:sz w:val="24"/>
          <w:szCs w:val="24"/>
          <w:lang w:val="sr-Cyrl-RS"/>
        </w:rPr>
      </w:pPr>
    </w:p>
    <w:p w:rsidR="000745B8" w:rsidRDefault="000745B8" w:rsidP="00416B29">
      <w:pPr>
        <w:pStyle w:val="NoSpacing"/>
        <w:ind w:firstLine="720"/>
        <w:jc w:val="both"/>
        <w:rPr>
          <w:rFonts w:ascii="Times New Roman" w:eastAsia="Times New Roman" w:hAnsi="Times New Roman" w:cs="Times New Roman"/>
          <w:sz w:val="24"/>
          <w:szCs w:val="24"/>
          <w:lang w:val="sr-Cyrl-RS"/>
        </w:rPr>
      </w:pPr>
      <w:proofErr w:type="spellStart"/>
      <w:r>
        <w:rPr>
          <w:rFonts w:ascii="Times New Roman" w:eastAsia="Times New Roman" w:hAnsi="Times New Roman" w:cs="Times New Roman"/>
          <w:sz w:val="24"/>
          <w:szCs w:val="24"/>
        </w:rPr>
        <w:t>Народни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посланик</w:t>
      </w:r>
      <w:proofErr w:type="spellEnd"/>
      <w:r>
        <w:rPr>
          <w:rFonts w:ascii="Times New Roman" w:eastAsia="Times New Roman" w:hAnsi="Times New Roman" w:cs="Times New Roman"/>
          <w:sz w:val="24"/>
          <w:szCs w:val="24"/>
          <w:lang w:val="sr-Cyrl-RS"/>
        </w:rPr>
        <w:t xml:space="preserve"> </w:t>
      </w:r>
      <w:r w:rsidRPr="000745B8">
        <w:rPr>
          <w:rFonts w:ascii="Times New Roman" w:eastAsia="Times New Roman" w:hAnsi="Times New Roman" w:cs="Times New Roman"/>
          <w:sz w:val="24"/>
          <w:szCs w:val="24"/>
          <w:lang w:val="sr-Cyrl-RS"/>
        </w:rPr>
        <w:t xml:space="preserve">Александра Томић, председник Одбора за привреду регионални развој, трговину, туризам и енергетику, </w:t>
      </w:r>
      <w:r>
        <w:rPr>
          <w:rFonts w:ascii="Times New Roman" w:eastAsia="Times New Roman" w:hAnsi="Times New Roman" w:cs="Times New Roman"/>
          <w:sz w:val="24"/>
          <w:szCs w:val="24"/>
          <w:lang w:val="sr-Cyrl-RS"/>
        </w:rPr>
        <w:t xml:space="preserve">информисала је Одбор о томе да </w:t>
      </w:r>
      <w:r w:rsidRPr="000745B8">
        <w:rPr>
          <w:rFonts w:ascii="Times New Roman" w:eastAsia="Times New Roman" w:hAnsi="Times New Roman" w:cs="Times New Roman"/>
          <w:sz w:val="24"/>
          <w:szCs w:val="24"/>
          <w:lang w:val="sr-Cyrl-RS"/>
        </w:rPr>
        <w:t xml:space="preserve">је у </w:t>
      </w:r>
      <w:r>
        <w:rPr>
          <w:rFonts w:ascii="Times New Roman" w:eastAsia="Times New Roman" w:hAnsi="Times New Roman" w:cs="Times New Roman"/>
          <w:sz w:val="24"/>
          <w:szCs w:val="24"/>
          <w:lang w:val="sr-Cyrl-RS"/>
        </w:rPr>
        <w:t>Народној скупштини</w:t>
      </w:r>
      <w:r w:rsidRPr="000745B8">
        <w:rPr>
          <w:rFonts w:ascii="Times New Roman" w:eastAsia="Times New Roman" w:hAnsi="Times New Roman" w:cs="Times New Roman"/>
          <w:sz w:val="24"/>
          <w:szCs w:val="24"/>
          <w:lang w:val="sr-Cyrl-RS"/>
        </w:rPr>
        <w:t xml:space="preserve"> формирана неформална посланичка група „Економски кокус“, коју чине представници свих посланичких партија</w:t>
      </w:r>
      <w:r>
        <w:rPr>
          <w:rFonts w:ascii="Times New Roman" w:eastAsia="Times New Roman" w:hAnsi="Times New Roman" w:cs="Times New Roman"/>
          <w:sz w:val="24"/>
          <w:szCs w:val="24"/>
          <w:lang w:val="sr-Cyrl-RS"/>
        </w:rPr>
        <w:t>,</w:t>
      </w:r>
      <w:r w:rsidR="007371CD">
        <w:rPr>
          <w:rFonts w:ascii="Times New Roman" w:eastAsia="Times New Roman" w:hAnsi="Times New Roman" w:cs="Times New Roman"/>
          <w:sz w:val="24"/>
          <w:szCs w:val="24"/>
          <w:lang w:val="sr-Cyrl-RS"/>
        </w:rPr>
        <w:t xml:space="preserve"> председник Одбора за финансије,</w:t>
      </w:r>
      <w:r>
        <w:rPr>
          <w:rFonts w:ascii="Times New Roman" w:eastAsia="Times New Roman" w:hAnsi="Times New Roman" w:cs="Times New Roman"/>
          <w:sz w:val="24"/>
          <w:szCs w:val="24"/>
          <w:lang w:val="sr-Cyrl-RS"/>
        </w:rPr>
        <w:t xml:space="preserve"> </w:t>
      </w:r>
      <w:r w:rsidR="007371CD" w:rsidRPr="007371CD">
        <w:rPr>
          <w:rFonts w:ascii="Times New Roman" w:eastAsia="Times New Roman" w:hAnsi="Times New Roman" w:cs="Times New Roman"/>
          <w:sz w:val="24"/>
          <w:szCs w:val="24"/>
          <w:lang w:val="sr-Cyrl-RS"/>
        </w:rPr>
        <w:t>републички буџет и контролу трошења јавних средстава</w:t>
      </w:r>
      <w:r w:rsidR="007371CD">
        <w:rPr>
          <w:rFonts w:ascii="Times New Roman" w:eastAsia="Times New Roman" w:hAnsi="Times New Roman" w:cs="Times New Roman"/>
          <w:sz w:val="24"/>
          <w:szCs w:val="24"/>
          <w:lang w:val="sr-Cyrl-RS"/>
        </w:rPr>
        <w:t xml:space="preserve">, </w:t>
      </w:r>
      <w:r w:rsidR="007371CD" w:rsidRPr="007371CD">
        <w:rPr>
          <w:rFonts w:ascii="Times New Roman" w:eastAsia="Times New Roman" w:hAnsi="Times New Roman" w:cs="Times New Roman"/>
          <w:sz w:val="24"/>
          <w:szCs w:val="24"/>
          <w:lang w:val="sr-Cyrl-RS"/>
        </w:rPr>
        <w:t>председник Одбора за привреду регионални развој, трговину, туризам и енергетику</w:t>
      </w:r>
      <w:r w:rsidR="007371CD">
        <w:rPr>
          <w:rFonts w:ascii="Times New Roman" w:eastAsia="Times New Roman" w:hAnsi="Times New Roman" w:cs="Times New Roman"/>
          <w:sz w:val="24"/>
          <w:szCs w:val="24"/>
          <w:lang w:val="sr-Cyrl-RS"/>
        </w:rPr>
        <w:t>, а председник је подпредседник Народне скупштине Владимир Маринковић.</w:t>
      </w:r>
      <w:r w:rsidR="00511609">
        <w:rPr>
          <w:rFonts w:ascii="Times New Roman" w:eastAsia="Times New Roman" w:hAnsi="Times New Roman" w:cs="Times New Roman"/>
          <w:sz w:val="24"/>
          <w:szCs w:val="24"/>
          <w:lang w:val="sr-Cyrl-RS"/>
        </w:rPr>
        <w:t xml:space="preserve"> Еконо</w:t>
      </w:r>
      <w:r w:rsidR="00D536AC">
        <w:rPr>
          <w:rFonts w:ascii="Times New Roman" w:eastAsia="Times New Roman" w:hAnsi="Times New Roman" w:cs="Times New Roman"/>
          <w:sz w:val="24"/>
          <w:szCs w:val="24"/>
          <w:lang w:val="sr-Cyrl-RS"/>
        </w:rPr>
        <w:t>мски ко</w:t>
      </w:r>
      <w:r w:rsidR="00511609">
        <w:rPr>
          <w:rFonts w:ascii="Times New Roman" w:eastAsia="Times New Roman" w:hAnsi="Times New Roman" w:cs="Times New Roman"/>
          <w:sz w:val="24"/>
          <w:szCs w:val="24"/>
          <w:lang w:val="sr-Cyrl-RS"/>
        </w:rPr>
        <w:t xml:space="preserve">кус </w:t>
      </w:r>
      <w:r>
        <w:rPr>
          <w:rFonts w:ascii="Times New Roman" w:eastAsia="Times New Roman" w:hAnsi="Times New Roman" w:cs="Times New Roman"/>
          <w:sz w:val="24"/>
          <w:szCs w:val="24"/>
          <w:lang w:val="sr-Cyrl-RS"/>
        </w:rPr>
        <w:t xml:space="preserve">се бави израдом одређених аката који треба суштински да </w:t>
      </w:r>
      <w:r w:rsidRPr="000745B8">
        <w:rPr>
          <w:rFonts w:ascii="Times New Roman" w:eastAsia="Times New Roman" w:hAnsi="Times New Roman" w:cs="Times New Roman"/>
          <w:sz w:val="24"/>
          <w:szCs w:val="24"/>
          <w:lang w:val="sr-Cyrl-RS"/>
        </w:rPr>
        <w:t xml:space="preserve">отворе и поједноставе инвестициони амбијент свим страним и домаћим инвеститорима. Иницијатори за доношење нових законских решења </w:t>
      </w:r>
      <w:r>
        <w:rPr>
          <w:rFonts w:ascii="Times New Roman" w:eastAsia="Times New Roman" w:hAnsi="Times New Roman" w:cs="Times New Roman"/>
          <w:sz w:val="24"/>
          <w:szCs w:val="24"/>
          <w:lang w:val="sr-Cyrl-RS"/>
        </w:rPr>
        <w:t>(нпр. Закон о планирању и изградњи</w:t>
      </w:r>
      <w:r w:rsidR="007371CD">
        <w:rPr>
          <w:rFonts w:ascii="Times New Roman" w:eastAsia="Times New Roman" w:hAnsi="Times New Roman" w:cs="Times New Roman"/>
          <w:sz w:val="24"/>
          <w:szCs w:val="24"/>
          <w:lang w:val="sr-Cyrl-RS"/>
        </w:rPr>
        <w:t>) били</w:t>
      </w:r>
      <w:r>
        <w:rPr>
          <w:rFonts w:ascii="Times New Roman" w:eastAsia="Times New Roman" w:hAnsi="Times New Roman" w:cs="Times New Roman"/>
          <w:sz w:val="24"/>
          <w:szCs w:val="24"/>
          <w:lang w:val="sr-Cyrl-RS"/>
        </w:rPr>
        <w:t xml:space="preserve"> </w:t>
      </w:r>
      <w:r w:rsidRPr="000745B8">
        <w:rPr>
          <w:rFonts w:ascii="Times New Roman" w:eastAsia="Times New Roman" w:hAnsi="Times New Roman" w:cs="Times New Roman"/>
          <w:sz w:val="24"/>
          <w:szCs w:val="24"/>
          <w:lang w:val="sr-Cyrl-RS"/>
        </w:rPr>
        <w:t>су</w:t>
      </w:r>
      <w:r w:rsidR="007371CD">
        <w:rPr>
          <w:rFonts w:ascii="Times New Roman" w:eastAsia="Times New Roman" w:hAnsi="Times New Roman" w:cs="Times New Roman"/>
          <w:sz w:val="24"/>
          <w:szCs w:val="24"/>
          <w:lang w:val="sr-Cyrl-RS"/>
        </w:rPr>
        <w:t xml:space="preserve"> </w:t>
      </w:r>
      <w:r w:rsidRPr="000745B8">
        <w:rPr>
          <w:rFonts w:ascii="Times New Roman" w:eastAsia="Times New Roman" w:hAnsi="Times New Roman" w:cs="Times New Roman"/>
          <w:sz w:val="24"/>
          <w:szCs w:val="24"/>
          <w:lang w:val="sr-Cyrl-RS"/>
        </w:rPr>
        <w:t xml:space="preserve">USAID, NALED </w:t>
      </w:r>
      <w:r w:rsidR="007371CD">
        <w:rPr>
          <w:rFonts w:ascii="Times New Roman" w:eastAsia="Times New Roman" w:hAnsi="Times New Roman" w:cs="Times New Roman"/>
          <w:sz w:val="24"/>
          <w:szCs w:val="24"/>
          <w:lang w:val="sr-Cyrl-RS"/>
        </w:rPr>
        <w:t>и</w:t>
      </w:r>
      <w:r w:rsidRPr="000745B8">
        <w:rPr>
          <w:rFonts w:ascii="Times New Roman" w:eastAsia="Times New Roman" w:hAnsi="Times New Roman" w:cs="Times New Roman"/>
          <w:sz w:val="24"/>
          <w:szCs w:val="24"/>
          <w:lang w:val="sr-Cyrl-RS"/>
        </w:rPr>
        <w:t xml:space="preserve"> IRI. </w:t>
      </w:r>
      <w:r w:rsidR="00511609">
        <w:rPr>
          <w:rFonts w:ascii="Times New Roman" w:eastAsia="Times New Roman" w:hAnsi="Times New Roman" w:cs="Times New Roman"/>
          <w:sz w:val="24"/>
          <w:szCs w:val="24"/>
          <w:lang w:val="sr-Cyrl-RS"/>
        </w:rPr>
        <w:t>Планира се рад на тексту зако</w:t>
      </w:r>
      <w:r w:rsidRPr="000745B8">
        <w:rPr>
          <w:rFonts w:ascii="Times New Roman" w:eastAsia="Times New Roman" w:hAnsi="Times New Roman" w:cs="Times New Roman"/>
          <w:sz w:val="24"/>
          <w:szCs w:val="24"/>
          <w:lang w:val="sr-Cyrl-RS"/>
        </w:rPr>
        <w:t xml:space="preserve">на о водама, </w:t>
      </w:r>
      <w:r w:rsidR="00511609">
        <w:rPr>
          <w:rFonts w:ascii="Times New Roman" w:eastAsia="Times New Roman" w:hAnsi="Times New Roman" w:cs="Times New Roman"/>
          <w:sz w:val="24"/>
          <w:szCs w:val="24"/>
          <w:lang w:val="sr-Cyrl-RS"/>
        </w:rPr>
        <w:t>з</w:t>
      </w:r>
      <w:r w:rsidRPr="000745B8">
        <w:rPr>
          <w:rFonts w:ascii="Times New Roman" w:eastAsia="Times New Roman" w:hAnsi="Times New Roman" w:cs="Times New Roman"/>
          <w:sz w:val="24"/>
          <w:szCs w:val="24"/>
          <w:lang w:val="sr-Cyrl-RS"/>
        </w:rPr>
        <w:t xml:space="preserve">акона о шумамама и </w:t>
      </w:r>
      <w:r w:rsidR="00511609">
        <w:rPr>
          <w:rFonts w:ascii="Times New Roman" w:eastAsia="Times New Roman" w:hAnsi="Times New Roman" w:cs="Times New Roman"/>
          <w:sz w:val="24"/>
          <w:szCs w:val="24"/>
          <w:lang w:val="sr-Cyrl-RS"/>
        </w:rPr>
        <w:t>з</w:t>
      </w:r>
      <w:r w:rsidRPr="000745B8">
        <w:rPr>
          <w:rFonts w:ascii="Times New Roman" w:eastAsia="Times New Roman" w:hAnsi="Times New Roman" w:cs="Times New Roman"/>
          <w:sz w:val="24"/>
          <w:szCs w:val="24"/>
          <w:lang w:val="sr-Cyrl-RS"/>
        </w:rPr>
        <w:t xml:space="preserve">акона о заштити животне средине. </w:t>
      </w:r>
      <w:r w:rsidR="00511609">
        <w:rPr>
          <w:rFonts w:ascii="Times New Roman" w:eastAsia="Times New Roman" w:hAnsi="Times New Roman" w:cs="Times New Roman"/>
          <w:sz w:val="24"/>
          <w:szCs w:val="24"/>
          <w:lang w:val="sr-Cyrl-RS"/>
        </w:rPr>
        <w:t>В</w:t>
      </w:r>
      <w:r w:rsidRPr="000745B8">
        <w:rPr>
          <w:rFonts w:ascii="Times New Roman" w:eastAsia="Times New Roman" w:hAnsi="Times New Roman" w:cs="Times New Roman"/>
          <w:sz w:val="24"/>
          <w:szCs w:val="24"/>
          <w:lang w:val="sr-Cyrl-RS"/>
        </w:rPr>
        <w:t xml:space="preserve">ећ </w:t>
      </w:r>
      <w:r w:rsidR="00511609">
        <w:rPr>
          <w:rFonts w:ascii="Times New Roman" w:eastAsia="Times New Roman" w:hAnsi="Times New Roman" w:cs="Times New Roman"/>
          <w:sz w:val="24"/>
          <w:szCs w:val="24"/>
          <w:lang w:val="sr-Cyrl-RS"/>
        </w:rPr>
        <w:t>су почели да</w:t>
      </w:r>
      <w:r w:rsidRPr="000745B8">
        <w:rPr>
          <w:rFonts w:ascii="Times New Roman" w:eastAsia="Times New Roman" w:hAnsi="Times New Roman" w:cs="Times New Roman"/>
          <w:sz w:val="24"/>
          <w:szCs w:val="24"/>
          <w:lang w:val="sr-Cyrl-RS"/>
        </w:rPr>
        <w:t xml:space="preserve"> пристижу предлози  NALED-a, USAID-a и IRI-ja</w:t>
      </w:r>
      <w:r w:rsidR="00511609">
        <w:rPr>
          <w:rFonts w:ascii="Times New Roman" w:eastAsia="Times New Roman" w:hAnsi="Times New Roman" w:cs="Times New Roman"/>
          <w:sz w:val="24"/>
          <w:szCs w:val="24"/>
          <w:lang w:val="sr-Cyrl-RS"/>
        </w:rPr>
        <w:t>,</w:t>
      </w:r>
      <w:r w:rsidRPr="000745B8">
        <w:rPr>
          <w:rFonts w:ascii="Times New Roman" w:eastAsia="Times New Roman" w:hAnsi="Times New Roman" w:cs="Times New Roman"/>
          <w:sz w:val="24"/>
          <w:szCs w:val="24"/>
          <w:lang w:val="sr-Cyrl-RS"/>
        </w:rPr>
        <w:t xml:space="preserve"> као струковних удружења</w:t>
      </w:r>
      <w:r w:rsidR="00511609">
        <w:rPr>
          <w:rFonts w:ascii="Times New Roman" w:eastAsia="Times New Roman" w:hAnsi="Times New Roman" w:cs="Times New Roman"/>
          <w:sz w:val="24"/>
          <w:szCs w:val="24"/>
          <w:lang w:val="sr-Cyrl-RS"/>
        </w:rPr>
        <w:t>,</w:t>
      </w:r>
      <w:r w:rsidRPr="000745B8">
        <w:rPr>
          <w:rFonts w:ascii="Times New Roman" w:eastAsia="Times New Roman" w:hAnsi="Times New Roman" w:cs="Times New Roman"/>
          <w:sz w:val="24"/>
          <w:szCs w:val="24"/>
          <w:lang w:val="sr-Cyrl-RS"/>
        </w:rPr>
        <w:t xml:space="preserve"> кој</w:t>
      </w:r>
      <w:r w:rsidR="00511609">
        <w:rPr>
          <w:rFonts w:ascii="Times New Roman" w:eastAsia="Times New Roman" w:hAnsi="Times New Roman" w:cs="Times New Roman"/>
          <w:sz w:val="24"/>
          <w:szCs w:val="24"/>
          <w:lang w:val="sr-Cyrl-RS"/>
        </w:rPr>
        <w:t>а</w:t>
      </w:r>
      <w:r w:rsidRPr="000745B8">
        <w:rPr>
          <w:rFonts w:ascii="Times New Roman" w:eastAsia="Times New Roman" w:hAnsi="Times New Roman" w:cs="Times New Roman"/>
          <w:sz w:val="24"/>
          <w:szCs w:val="24"/>
          <w:lang w:val="sr-Cyrl-RS"/>
        </w:rPr>
        <w:t xml:space="preserve"> заступају интерес</w:t>
      </w:r>
      <w:r w:rsidR="00511609">
        <w:rPr>
          <w:rFonts w:ascii="Times New Roman" w:eastAsia="Times New Roman" w:hAnsi="Times New Roman" w:cs="Times New Roman"/>
          <w:sz w:val="24"/>
          <w:szCs w:val="24"/>
          <w:lang w:val="sr-Cyrl-RS"/>
        </w:rPr>
        <w:t>е</w:t>
      </w:r>
      <w:r w:rsidRPr="000745B8">
        <w:rPr>
          <w:rFonts w:ascii="Times New Roman" w:eastAsia="Times New Roman" w:hAnsi="Times New Roman" w:cs="Times New Roman"/>
          <w:sz w:val="24"/>
          <w:szCs w:val="24"/>
          <w:lang w:val="sr-Cyrl-RS"/>
        </w:rPr>
        <w:t xml:space="preserve"> инвеститора, </w:t>
      </w:r>
      <w:r w:rsidR="00862CB4">
        <w:rPr>
          <w:rFonts w:ascii="Times New Roman" w:eastAsia="Times New Roman" w:hAnsi="Times New Roman" w:cs="Times New Roman"/>
          <w:sz w:val="24"/>
          <w:szCs w:val="24"/>
          <w:lang w:val="sr-Cyrl-RS"/>
        </w:rPr>
        <w:t xml:space="preserve">о томе </w:t>
      </w:r>
      <w:r w:rsidRPr="000745B8">
        <w:rPr>
          <w:rFonts w:ascii="Times New Roman" w:eastAsia="Times New Roman" w:hAnsi="Times New Roman" w:cs="Times New Roman"/>
          <w:sz w:val="24"/>
          <w:szCs w:val="24"/>
          <w:lang w:val="sr-Cyrl-RS"/>
        </w:rPr>
        <w:t>како би ти закони требало да изгледају. Сложила се са председник</w:t>
      </w:r>
      <w:r w:rsidR="00862CB4">
        <w:rPr>
          <w:rFonts w:ascii="Times New Roman" w:eastAsia="Times New Roman" w:hAnsi="Times New Roman" w:cs="Times New Roman"/>
          <w:sz w:val="24"/>
          <w:szCs w:val="24"/>
          <w:lang w:val="sr-Cyrl-RS"/>
        </w:rPr>
        <w:t>ом Одбора Браниславом Блажићем</w:t>
      </w:r>
      <w:r w:rsidRPr="000745B8">
        <w:rPr>
          <w:rFonts w:ascii="Times New Roman" w:eastAsia="Times New Roman" w:hAnsi="Times New Roman" w:cs="Times New Roman"/>
          <w:sz w:val="24"/>
          <w:szCs w:val="24"/>
          <w:lang w:val="sr-Cyrl-RS"/>
        </w:rPr>
        <w:t xml:space="preserve"> да цивилни сектор и невладине организације треба да учествују у креирању законских решења, </w:t>
      </w:r>
      <w:r w:rsidR="00511609">
        <w:rPr>
          <w:rFonts w:ascii="Times New Roman" w:eastAsia="Times New Roman" w:hAnsi="Times New Roman" w:cs="Times New Roman"/>
          <w:sz w:val="24"/>
          <w:szCs w:val="24"/>
          <w:lang w:val="sr-Cyrl-RS"/>
        </w:rPr>
        <w:t>тако што ће слати</w:t>
      </w:r>
      <w:r w:rsidRPr="000745B8">
        <w:rPr>
          <w:rFonts w:ascii="Times New Roman" w:eastAsia="Times New Roman" w:hAnsi="Times New Roman" w:cs="Times New Roman"/>
          <w:sz w:val="24"/>
          <w:szCs w:val="24"/>
          <w:lang w:val="sr-Cyrl-RS"/>
        </w:rPr>
        <w:t xml:space="preserve"> своје предлоге </w:t>
      </w:r>
      <w:r w:rsidR="00511609">
        <w:rPr>
          <w:rFonts w:ascii="Times New Roman" w:eastAsia="Times New Roman" w:hAnsi="Times New Roman" w:cs="Times New Roman"/>
          <w:sz w:val="24"/>
          <w:szCs w:val="24"/>
          <w:lang w:val="sr-Cyrl-RS"/>
        </w:rPr>
        <w:t>надлежном</w:t>
      </w:r>
      <w:r w:rsidRPr="000745B8">
        <w:rPr>
          <w:rFonts w:ascii="Times New Roman" w:eastAsia="Times New Roman" w:hAnsi="Times New Roman" w:cs="Times New Roman"/>
          <w:sz w:val="24"/>
          <w:szCs w:val="24"/>
          <w:lang w:val="sr-Cyrl-RS"/>
        </w:rPr>
        <w:t xml:space="preserve"> </w:t>
      </w:r>
      <w:r w:rsidR="00511609">
        <w:rPr>
          <w:rFonts w:ascii="Times New Roman" w:eastAsia="Times New Roman" w:hAnsi="Times New Roman" w:cs="Times New Roman"/>
          <w:sz w:val="24"/>
          <w:szCs w:val="24"/>
          <w:lang w:val="sr-Cyrl-RS"/>
        </w:rPr>
        <w:t>о</w:t>
      </w:r>
      <w:r w:rsidRPr="000745B8">
        <w:rPr>
          <w:rFonts w:ascii="Times New Roman" w:eastAsia="Times New Roman" w:hAnsi="Times New Roman" w:cs="Times New Roman"/>
          <w:sz w:val="24"/>
          <w:szCs w:val="24"/>
          <w:lang w:val="sr-Cyrl-RS"/>
        </w:rPr>
        <w:t>дбор</w:t>
      </w:r>
      <w:r w:rsidR="00511609">
        <w:rPr>
          <w:rFonts w:ascii="Times New Roman" w:eastAsia="Times New Roman" w:hAnsi="Times New Roman" w:cs="Times New Roman"/>
          <w:sz w:val="24"/>
          <w:szCs w:val="24"/>
          <w:lang w:val="sr-Cyrl-RS"/>
        </w:rPr>
        <w:t>у</w:t>
      </w:r>
      <w:r w:rsidRPr="000745B8">
        <w:rPr>
          <w:rFonts w:ascii="Times New Roman" w:eastAsia="Times New Roman" w:hAnsi="Times New Roman" w:cs="Times New Roman"/>
          <w:sz w:val="24"/>
          <w:szCs w:val="24"/>
          <w:lang w:val="sr-Cyrl-RS"/>
        </w:rPr>
        <w:t>, где ће се се они даље усаглашавати. Најавила је да ће Одбор за привреду, регионални развој, трговину, туризам и енергетику, 25. марта одржати Јавно слушање на тему „Развој одрживог тржишта биоенергије у Србији“</w:t>
      </w:r>
      <w:r w:rsidR="00416B29">
        <w:rPr>
          <w:rFonts w:ascii="Times New Roman" w:eastAsia="Times New Roman" w:hAnsi="Times New Roman" w:cs="Times New Roman"/>
          <w:sz w:val="24"/>
          <w:szCs w:val="24"/>
          <w:lang w:val="sr-Cyrl-RS"/>
        </w:rPr>
        <w:t>, на које ће бити позвани</w:t>
      </w:r>
      <w:r w:rsidR="00816B76" w:rsidRPr="00816B76">
        <w:rPr>
          <w:rFonts w:ascii="Times New Roman" w:eastAsia="Times New Roman" w:hAnsi="Times New Roman" w:cs="Times New Roman"/>
          <w:sz w:val="24"/>
          <w:szCs w:val="24"/>
          <w:lang w:val="sr-Cyrl-RS"/>
        </w:rPr>
        <w:t xml:space="preserve"> Одбор за заштиту животне средине и Одбор за пољопривреду,</w:t>
      </w:r>
      <w:r w:rsidR="00416B29">
        <w:rPr>
          <w:rFonts w:ascii="Times New Roman" w:eastAsia="Times New Roman" w:hAnsi="Times New Roman" w:cs="Times New Roman"/>
          <w:sz w:val="24"/>
          <w:szCs w:val="24"/>
          <w:lang w:val="sr-Cyrl-RS"/>
        </w:rPr>
        <w:t xml:space="preserve"> </w:t>
      </w:r>
      <w:r w:rsidR="00416B29" w:rsidRPr="00416B29">
        <w:rPr>
          <w:rFonts w:ascii="Times New Roman" w:eastAsia="Times New Roman" w:hAnsi="Times New Roman" w:cs="Times New Roman"/>
          <w:sz w:val="24"/>
          <w:szCs w:val="24"/>
          <w:lang w:val="sr-Cyrl-RS"/>
        </w:rPr>
        <w:t xml:space="preserve">шумарство </w:t>
      </w:r>
      <w:r w:rsidR="00416B29">
        <w:rPr>
          <w:rFonts w:ascii="Times New Roman" w:eastAsia="Times New Roman" w:hAnsi="Times New Roman" w:cs="Times New Roman"/>
          <w:sz w:val="24"/>
          <w:szCs w:val="24"/>
          <w:lang w:val="sr-Cyrl-RS"/>
        </w:rPr>
        <w:t xml:space="preserve">и водопривреду. Јавно слушање ће се одржати на иницијативу немачка развојна агенција </w:t>
      </w:r>
      <w:r w:rsidRPr="000745B8">
        <w:rPr>
          <w:rFonts w:ascii="Times New Roman" w:eastAsia="Times New Roman" w:hAnsi="Times New Roman" w:cs="Times New Roman"/>
          <w:sz w:val="24"/>
          <w:szCs w:val="24"/>
          <w:lang w:val="sr-Cyrl-RS"/>
        </w:rPr>
        <w:t xml:space="preserve">GIZ. </w:t>
      </w:r>
    </w:p>
    <w:p w:rsidR="00416B29" w:rsidRDefault="00435AC8" w:rsidP="00416B29">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Државни секретар Стана Божовић информисала је Одбор да се очекује потписивање протокола о сарадњи са ГИЗ-ом и да су одређена два представника Министарства, као </w:t>
      </w:r>
      <w:r>
        <w:rPr>
          <w:rFonts w:ascii="Times New Roman" w:eastAsia="Times New Roman" w:hAnsi="Times New Roman" w:cs="Times New Roman"/>
          <w:sz w:val="24"/>
          <w:szCs w:val="24"/>
        </w:rPr>
        <w:t>focal point</w:t>
      </w:r>
      <w:r>
        <w:rPr>
          <w:rFonts w:ascii="Times New Roman" w:eastAsia="Times New Roman" w:hAnsi="Times New Roman" w:cs="Times New Roman"/>
          <w:sz w:val="24"/>
          <w:szCs w:val="24"/>
          <w:lang w:val="sr-Cyrl-RS"/>
        </w:rPr>
        <w:t>: државни секретари Голубовић и Божовић, па је истакла да би требало укључити и њих, као и професора Бањца из Мнистарства енергетике.</w:t>
      </w:r>
    </w:p>
    <w:p w:rsidR="00435AC8" w:rsidRPr="00435AC8" w:rsidRDefault="00435AC8" w:rsidP="00416B29">
      <w:pPr>
        <w:pStyle w:val="NoSpacing"/>
        <w:ind w:firstLine="720"/>
        <w:jc w:val="both"/>
        <w:rPr>
          <w:rFonts w:ascii="Times New Roman" w:eastAsia="Times New Roman" w:hAnsi="Times New Roman" w:cs="Times New Roman"/>
          <w:sz w:val="24"/>
          <w:szCs w:val="24"/>
          <w:lang w:val="sr-Cyrl-RS"/>
        </w:rPr>
      </w:pPr>
    </w:p>
    <w:p w:rsidR="000745B8" w:rsidRPr="000745B8" w:rsidRDefault="002C11CC" w:rsidP="00416B29">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На предлог председника Одбора, </w:t>
      </w:r>
      <w:r w:rsidR="000745B8" w:rsidRPr="000745B8">
        <w:rPr>
          <w:rFonts w:ascii="Times New Roman" w:eastAsia="Times New Roman" w:hAnsi="Times New Roman" w:cs="Times New Roman"/>
          <w:sz w:val="24"/>
          <w:szCs w:val="24"/>
          <w:lang w:val="sr-Cyrl-RS"/>
        </w:rPr>
        <w:t xml:space="preserve">Одбор је </w:t>
      </w:r>
      <w:r w:rsidRPr="002C11CC">
        <w:rPr>
          <w:rFonts w:ascii="Times New Roman" w:eastAsia="Times New Roman" w:hAnsi="Times New Roman" w:cs="Times New Roman"/>
          <w:sz w:val="24"/>
          <w:szCs w:val="24"/>
          <w:lang w:val="sr-Cyrl-RS"/>
        </w:rPr>
        <w:t xml:space="preserve">(са 11 гласова за, </w:t>
      </w:r>
      <w:r>
        <w:rPr>
          <w:rFonts w:ascii="Times New Roman" w:eastAsia="Times New Roman" w:hAnsi="Times New Roman" w:cs="Times New Roman"/>
          <w:sz w:val="24"/>
          <w:szCs w:val="24"/>
          <w:lang w:val="sr-Cyrl-RS"/>
        </w:rPr>
        <w:t>једним гласом</w:t>
      </w:r>
      <w:r w:rsidRPr="002C11CC">
        <w:rPr>
          <w:rFonts w:ascii="Times New Roman" w:eastAsia="Times New Roman" w:hAnsi="Times New Roman" w:cs="Times New Roman"/>
          <w:sz w:val="24"/>
          <w:szCs w:val="24"/>
          <w:lang w:val="sr-Cyrl-RS"/>
        </w:rPr>
        <w:t xml:space="preserve"> против и </w:t>
      </w:r>
      <w:r>
        <w:rPr>
          <w:rFonts w:ascii="Times New Roman" w:eastAsia="Times New Roman" w:hAnsi="Times New Roman" w:cs="Times New Roman"/>
          <w:sz w:val="24"/>
          <w:szCs w:val="24"/>
          <w:lang w:val="sr-Cyrl-RS"/>
        </w:rPr>
        <w:t>један члан Одбора</w:t>
      </w:r>
      <w:r w:rsidRPr="002C11CC">
        <w:rPr>
          <w:rFonts w:ascii="Times New Roman" w:eastAsia="Times New Roman" w:hAnsi="Times New Roman" w:cs="Times New Roman"/>
          <w:sz w:val="24"/>
          <w:szCs w:val="24"/>
          <w:lang w:val="sr-Cyrl-RS"/>
        </w:rPr>
        <w:t xml:space="preserve"> није гласао, од укупно 13 присутних)</w:t>
      </w:r>
      <w:r>
        <w:rPr>
          <w:rFonts w:ascii="Times New Roman" w:eastAsia="Times New Roman" w:hAnsi="Times New Roman" w:cs="Times New Roman"/>
          <w:sz w:val="24"/>
          <w:szCs w:val="24"/>
          <w:lang w:val="sr-Cyrl-RS"/>
        </w:rPr>
        <w:t xml:space="preserve"> </w:t>
      </w:r>
      <w:r w:rsidR="000745B8" w:rsidRPr="000745B8">
        <w:rPr>
          <w:rFonts w:ascii="Times New Roman" w:eastAsia="Times New Roman" w:hAnsi="Times New Roman" w:cs="Times New Roman"/>
          <w:sz w:val="24"/>
          <w:szCs w:val="24"/>
          <w:lang w:val="sr-Cyrl-RS"/>
        </w:rPr>
        <w:t>одлучио да прихвати  Информациј</w:t>
      </w:r>
      <w:r>
        <w:rPr>
          <w:rFonts w:ascii="Times New Roman" w:eastAsia="Times New Roman" w:hAnsi="Times New Roman" w:cs="Times New Roman"/>
          <w:sz w:val="24"/>
          <w:szCs w:val="24"/>
          <w:lang w:val="sr-Cyrl-RS"/>
        </w:rPr>
        <w:t>у</w:t>
      </w:r>
      <w:r w:rsidR="000745B8" w:rsidRPr="000745B8">
        <w:rPr>
          <w:rFonts w:ascii="Times New Roman" w:eastAsia="Times New Roman" w:hAnsi="Times New Roman" w:cs="Times New Roman"/>
          <w:sz w:val="24"/>
          <w:szCs w:val="24"/>
          <w:lang w:val="sr-Cyrl-RS"/>
        </w:rPr>
        <w:t xml:space="preserve"> о раду Министарства пољопривреде и заштите животне средине за период мај-јул и август-октобар 2014. године</w:t>
      </w:r>
      <w:r>
        <w:rPr>
          <w:rFonts w:ascii="Times New Roman" w:eastAsia="Times New Roman" w:hAnsi="Times New Roman" w:cs="Times New Roman"/>
          <w:sz w:val="24"/>
          <w:szCs w:val="24"/>
          <w:lang w:val="sr-Cyrl-RS"/>
        </w:rPr>
        <w:t>, без примедаба.</w:t>
      </w:r>
    </w:p>
    <w:p w:rsidR="000745B8" w:rsidRPr="000745B8" w:rsidRDefault="000745B8" w:rsidP="000745B8">
      <w:pPr>
        <w:pStyle w:val="NoSpacing"/>
        <w:jc w:val="both"/>
        <w:rPr>
          <w:rFonts w:ascii="Times New Roman" w:eastAsia="Times New Roman" w:hAnsi="Times New Roman" w:cs="Times New Roman"/>
          <w:sz w:val="24"/>
          <w:szCs w:val="24"/>
          <w:lang w:val="sr-Cyrl-RS"/>
        </w:rPr>
      </w:pPr>
    </w:p>
    <w:p w:rsidR="000745B8" w:rsidRPr="000745B8" w:rsidRDefault="000745B8" w:rsidP="00435AC8">
      <w:pPr>
        <w:pStyle w:val="NoSpacing"/>
        <w:ind w:firstLine="720"/>
        <w:jc w:val="both"/>
        <w:rPr>
          <w:rFonts w:ascii="Times New Roman" w:eastAsia="Times New Roman" w:hAnsi="Times New Roman" w:cs="Times New Roman"/>
          <w:sz w:val="24"/>
          <w:szCs w:val="24"/>
          <w:lang w:val="sr-Cyrl-RS"/>
        </w:rPr>
      </w:pPr>
      <w:r w:rsidRPr="00435AC8">
        <w:rPr>
          <w:rFonts w:ascii="Times New Roman" w:eastAsia="Times New Roman" w:hAnsi="Times New Roman" w:cs="Times New Roman"/>
          <w:sz w:val="24"/>
          <w:szCs w:val="24"/>
          <w:u w:val="single"/>
          <w:lang w:val="sr-Cyrl-RS"/>
        </w:rPr>
        <w:t>Дуга тачка дневног реда</w:t>
      </w:r>
      <w:r w:rsidRPr="000745B8">
        <w:rPr>
          <w:rFonts w:ascii="Times New Roman" w:eastAsia="Times New Roman" w:hAnsi="Times New Roman" w:cs="Times New Roman"/>
          <w:sz w:val="24"/>
          <w:szCs w:val="24"/>
          <w:lang w:val="sr-Cyrl-RS"/>
        </w:rPr>
        <w:t xml:space="preserve"> </w:t>
      </w:r>
      <w:r w:rsidR="00435AC8">
        <w:rPr>
          <w:rFonts w:ascii="Times New Roman" w:eastAsia="Times New Roman" w:hAnsi="Times New Roman" w:cs="Times New Roman"/>
          <w:sz w:val="24"/>
          <w:szCs w:val="24"/>
          <w:lang w:val="sr-Cyrl-RS"/>
        </w:rPr>
        <w:t xml:space="preserve">- </w:t>
      </w:r>
      <w:r w:rsidRPr="00435AC8">
        <w:rPr>
          <w:rFonts w:ascii="Times New Roman" w:eastAsia="Times New Roman" w:hAnsi="Times New Roman" w:cs="Times New Roman"/>
          <w:b/>
          <w:sz w:val="24"/>
          <w:szCs w:val="24"/>
          <w:lang w:val="sr-Cyrl-RS"/>
        </w:rPr>
        <w:t>Разно</w:t>
      </w:r>
    </w:p>
    <w:p w:rsidR="000745B8" w:rsidRPr="000745B8" w:rsidRDefault="000745B8" w:rsidP="000745B8">
      <w:pPr>
        <w:pStyle w:val="NoSpacing"/>
        <w:jc w:val="both"/>
        <w:rPr>
          <w:rFonts w:ascii="Times New Roman" w:eastAsia="Times New Roman" w:hAnsi="Times New Roman" w:cs="Times New Roman"/>
          <w:sz w:val="24"/>
          <w:szCs w:val="24"/>
          <w:lang w:val="sr-Cyrl-RS"/>
        </w:rPr>
      </w:pPr>
    </w:p>
    <w:p w:rsidR="00DC73B8" w:rsidRDefault="000745B8" w:rsidP="00DC73B8">
      <w:pPr>
        <w:pStyle w:val="NoSpacing"/>
        <w:ind w:firstLine="720"/>
        <w:jc w:val="both"/>
        <w:rPr>
          <w:rFonts w:ascii="Times New Roman" w:eastAsia="Times New Roman" w:hAnsi="Times New Roman" w:cs="Times New Roman"/>
          <w:sz w:val="24"/>
          <w:szCs w:val="24"/>
          <w:lang w:val="sr-Cyrl-RS"/>
        </w:rPr>
      </w:pPr>
      <w:r w:rsidRPr="000745B8">
        <w:rPr>
          <w:rFonts w:ascii="Times New Roman" w:eastAsia="Times New Roman" w:hAnsi="Times New Roman" w:cs="Times New Roman"/>
          <w:sz w:val="24"/>
          <w:szCs w:val="24"/>
          <w:lang w:val="sr-Cyrl-RS"/>
        </w:rPr>
        <w:t xml:space="preserve">Председник Одбора је иформисао Одбор </w:t>
      </w:r>
      <w:r w:rsidR="00DC73B8">
        <w:rPr>
          <w:rFonts w:ascii="Times New Roman" w:eastAsia="Times New Roman" w:hAnsi="Times New Roman" w:cs="Times New Roman"/>
          <w:sz w:val="24"/>
          <w:szCs w:val="24"/>
          <w:lang w:val="sr-Cyrl-RS"/>
        </w:rPr>
        <w:t>о</w:t>
      </w:r>
      <w:r w:rsidRPr="000745B8">
        <w:rPr>
          <w:rFonts w:ascii="Times New Roman" w:eastAsia="Times New Roman" w:hAnsi="Times New Roman" w:cs="Times New Roman"/>
          <w:sz w:val="24"/>
          <w:szCs w:val="24"/>
          <w:lang w:val="sr-Cyrl-RS"/>
        </w:rPr>
        <w:t xml:space="preserve"> позив</w:t>
      </w:r>
      <w:r w:rsidR="00DC73B8">
        <w:rPr>
          <w:rFonts w:ascii="Times New Roman" w:eastAsia="Times New Roman" w:hAnsi="Times New Roman" w:cs="Times New Roman"/>
          <w:sz w:val="24"/>
          <w:szCs w:val="24"/>
          <w:lang w:val="sr-Cyrl-RS"/>
        </w:rPr>
        <w:t>у</w:t>
      </w:r>
      <w:r w:rsidRPr="000745B8">
        <w:rPr>
          <w:rFonts w:ascii="Times New Roman" w:eastAsia="Times New Roman" w:hAnsi="Times New Roman" w:cs="Times New Roman"/>
          <w:sz w:val="24"/>
          <w:szCs w:val="24"/>
          <w:lang w:val="sr-Cyrl-RS"/>
        </w:rPr>
        <w:t xml:space="preserve"> за </w:t>
      </w:r>
      <w:r w:rsidR="00DC73B8">
        <w:rPr>
          <w:rFonts w:ascii="Times New Roman" w:eastAsia="Times New Roman" w:hAnsi="Times New Roman" w:cs="Times New Roman"/>
          <w:sz w:val="24"/>
          <w:szCs w:val="24"/>
          <w:lang w:val="sr-Cyrl-RS"/>
        </w:rPr>
        <w:t>Т</w:t>
      </w:r>
      <w:r w:rsidRPr="000745B8">
        <w:rPr>
          <w:rFonts w:ascii="Times New Roman" w:eastAsia="Times New Roman" w:hAnsi="Times New Roman" w:cs="Times New Roman"/>
          <w:sz w:val="24"/>
          <w:szCs w:val="24"/>
          <w:lang w:val="sr-Cyrl-RS"/>
        </w:rPr>
        <w:t xml:space="preserve">ематску седницу </w:t>
      </w:r>
      <w:r w:rsidR="00DC73B8">
        <w:rPr>
          <w:rFonts w:ascii="Times New Roman" w:eastAsia="Times New Roman" w:hAnsi="Times New Roman" w:cs="Times New Roman"/>
          <w:sz w:val="24"/>
          <w:szCs w:val="24"/>
          <w:lang w:val="sr-Cyrl-RS"/>
        </w:rPr>
        <w:t>Р</w:t>
      </w:r>
      <w:r w:rsidRPr="000745B8">
        <w:rPr>
          <w:rFonts w:ascii="Times New Roman" w:eastAsia="Times New Roman" w:hAnsi="Times New Roman" w:cs="Times New Roman"/>
          <w:sz w:val="24"/>
          <w:szCs w:val="24"/>
          <w:lang w:val="sr-Cyrl-RS"/>
        </w:rPr>
        <w:t xml:space="preserve">адне групе </w:t>
      </w:r>
      <w:r w:rsidR="00DC73B8">
        <w:rPr>
          <w:rFonts w:ascii="Times New Roman" w:eastAsia="Times New Roman" w:hAnsi="Times New Roman" w:cs="Times New Roman"/>
          <w:sz w:val="24"/>
          <w:szCs w:val="24"/>
          <w:lang w:val="sr-Cyrl-RS"/>
        </w:rPr>
        <w:t>Н</w:t>
      </w:r>
      <w:r w:rsidRPr="000745B8">
        <w:rPr>
          <w:rFonts w:ascii="Times New Roman" w:eastAsia="Times New Roman" w:hAnsi="Times New Roman" w:cs="Times New Roman"/>
          <w:sz w:val="24"/>
          <w:szCs w:val="24"/>
          <w:lang w:val="sr-Cyrl-RS"/>
        </w:rPr>
        <w:t xml:space="preserve">ационалног конвента о Европској унији за Поглавље 27 - животна средина, </w:t>
      </w:r>
      <w:r w:rsidR="00DC73B8" w:rsidRPr="00DC73B8">
        <w:rPr>
          <w:rFonts w:ascii="Times New Roman" w:eastAsia="Times New Roman" w:hAnsi="Times New Roman" w:cs="Times New Roman"/>
          <w:sz w:val="24"/>
          <w:szCs w:val="24"/>
          <w:lang w:val="sr-Cyrl-RS"/>
        </w:rPr>
        <w:t>„Координација индустријског загађења и активности у сектору вода, одговорност оператера за нанету штету и рад инспекције“, која ће се одржати у понедељак 23. фебруара 2015. године, у Великој сали Скупштине општине Врбас, са почетком у 11,00 часова</w:t>
      </w:r>
      <w:r w:rsidR="00DC73B8">
        <w:rPr>
          <w:rFonts w:ascii="Times New Roman" w:eastAsia="Times New Roman" w:hAnsi="Times New Roman" w:cs="Times New Roman"/>
          <w:sz w:val="24"/>
          <w:szCs w:val="24"/>
          <w:lang w:val="sr-Cyrl-RS"/>
        </w:rPr>
        <w:t>. Замолио је да неко од чланова Одбора учествује и да Одбор информише о овом скупу.</w:t>
      </w:r>
    </w:p>
    <w:p w:rsidR="00DC73B8" w:rsidRPr="00DC73B8" w:rsidRDefault="00DC73B8" w:rsidP="00DC73B8">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lastRenderedPageBreak/>
        <w:tab/>
      </w:r>
      <w:r w:rsidRPr="00DC73B8">
        <w:rPr>
          <w:rFonts w:ascii="Times New Roman" w:eastAsia="Times New Roman" w:hAnsi="Times New Roman" w:cs="Times New Roman"/>
          <w:sz w:val="24"/>
          <w:szCs w:val="24"/>
          <w:lang w:val="sr-Cyrl-RS"/>
        </w:rPr>
        <w:t>П</w:t>
      </w:r>
      <w:r w:rsidRPr="00DC73B8">
        <w:rPr>
          <w:rFonts w:ascii="Times New Roman" w:eastAsia="Times New Roman" w:hAnsi="Times New Roman" w:cs="Times New Roman"/>
          <w:sz w:val="24"/>
          <w:szCs w:val="24"/>
          <w:lang w:val="sr-Cyrl-RS"/>
        </w:rPr>
        <w:t>одсети</w:t>
      </w:r>
      <w:r w:rsidRPr="00DC73B8">
        <w:rPr>
          <w:rFonts w:ascii="Times New Roman" w:eastAsia="Times New Roman" w:hAnsi="Times New Roman" w:cs="Times New Roman"/>
          <w:sz w:val="24"/>
          <w:szCs w:val="24"/>
          <w:lang w:val="sr-Cyrl-RS"/>
        </w:rPr>
        <w:t>о је присутне на то</w:t>
      </w:r>
      <w:r w:rsidRPr="00DC73B8">
        <w:rPr>
          <w:rFonts w:ascii="Times New Roman" w:eastAsia="Times New Roman" w:hAnsi="Times New Roman" w:cs="Times New Roman"/>
          <w:sz w:val="24"/>
          <w:szCs w:val="24"/>
          <w:lang w:val="sr-Cyrl-RS"/>
        </w:rPr>
        <w:t xml:space="preserve"> да ће Одбор одржати јавно слушање на тему „Подизање ветрозаштитних појасева и заштита од ерозије“ у уторак, 24. фебруара 2015. године у Малој сали у Дому Народне скупштине, са почетком у </w:t>
      </w:r>
      <w:r>
        <w:rPr>
          <w:rFonts w:ascii="Times New Roman" w:eastAsia="Times New Roman" w:hAnsi="Times New Roman" w:cs="Times New Roman"/>
          <w:sz w:val="24"/>
          <w:szCs w:val="24"/>
          <w:lang w:val="sr-Cyrl-RS"/>
        </w:rPr>
        <w:t>11,00 часова.</w:t>
      </w:r>
    </w:p>
    <w:p w:rsidR="00AD5BD1" w:rsidRDefault="00AD5BD1" w:rsidP="00483451">
      <w:pPr>
        <w:pStyle w:val="NoSpacing"/>
        <w:jc w:val="both"/>
        <w:rPr>
          <w:rFonts w:ascii="Times New Roman" w:eastAsia="Times New Roman" w:hAnsi="Times New Roman" w:cs="Times New Roman"/>
          <w:b/>
          <w:sz w:val="24"/>
          <w:szCs w:val="24"/>
          <w:lang w:val="sr-Cyrl-RS"/>
        </w:rPr>
      </w:pPr>
    </w:p>
    <w:p w:rsidR="00DC73B8" w:rsidRPr="00DC73B8" w:rsidRDefault="00DC73B8" w:rsidP="00483451">
      <w:pPr>
        <w:pStyle w:val="NoSpacing"/>
        <w:jc w:val="both"/>
        <w:rPr>
          <w:rFonts w:ascii="Times New Roman" w:eastAsia="Times New Roman" w:hAnsi="Times New Roman" w:cs="Times New Roman"/>
          <w:sz w:val="24"/>
          <w:szCs w:val="24"/>
          <w:lang w:val="sr-Cyrl-RS"/>
        </w:rPr>
      </w:pPr>
      <w:r w:rsidRPr="00DC73B8">
        <w:rPr>
          <w:rFonts w:ascii="Times New Roman" w:eastAsia="Times New Roman" w:hAnsi="Times New Roman" w:cs="Times New Roman"/>
          <w:sz w:val="24"/>
          <w:szCs w:val="24"/>
          <w:lang w:val="sr-Cyrl-RS"/>
        </w:rPr>
        <w:tab/>
        <w:t xml:space="preserve">Седница је </w:t>
      </w:r>
      <w:r>
        <w:rPr>
          <w:rFonts w:ascii="Times New Roman" w:eastAsia="Times New Roman" w:hAnsi="Times New Roman" w:cs="Times New Roman"/>
          <w:sz w:val="24"/>
          <w:szCs w:val="24"/>
          <w:lang w:val="sr-Cyrl-RS"/>
        </w:rPr>
        <w:t>завршена у 12,33 часова.</w:t>
      </w:r>
    </w:p>
    <w:p w:rsidR="00AD5BD1" w:rsidRDefault="00AD5BD1" w:rsidP="00483451">
      <w:pPr>
        <w:pStyle w:val="NoSpacing"/>
        <w:jc w:val="both"/>
        <w:rPr>
          <w:rFonts w:ascii="Times New Roman" w:eastAsia="Times New Roman" w:hAnsi="Times New Roman" w:cs="Times New Roman"/>
          <w:b/>
          <w:sz w:val="24"/>
          <w:szCs w:val="24"/>
          <w:lang w:val="sr-Cyrl-RS"/>
        </w:rPr>
      </w:pPr>
    </w:p>
    <w:p w:rsidR="00AD5BD1" w:rsidRDefault="00AD5BD1" w:rsidP="00483451">
      <w:pPr>
        <w:pStyle w:val="NoSpacing"/>
        <w:jc w:val="both"/>
        <w:rPr>
          <w:rFonts w:ascii="Times New Roman" w:eastAsia="Times New Roman" w:hAnsi="Times New Roman" w:cs="Times New Roman"/>
          <w:b/>
          <w:sz w:val="24"/>
          <w:szCs w:val="24"/>
          <w:lang w:val="sr-Cyrl-RS"/>
        </w:rPr>
      </w:pPr>
    </w:p>
    <w:p w:rsidR="00B81D33" w:rsidRDefault="00B81D33" w:rsidP="00483451">
      <w:pPr>
        <w:pStyle w:val="NoSpacing"/>
        <w:jc w:val="both"/>
        <w:rPr>
          <w:rFonts w:ascii="Times New Roman" w:eastAsia="Times New Roman" w:hAnsi="Times New Roman" w:cs="Times New Roman"/>
          <w:b/>
          <w:sz w:val="24"/>
          <w:szCs w:val="24"/>
          <w:lang w:val="sr-Cyrl-RS"/>
        </w:rPr>
      </w:pPr>
    </w:p>
    <w:p w:rsidR="00B81D33" w:rsidRDefault="00B81D33" w:rsidP="00483451">
      <w:pPr>
        <w:pStyle w:val="NoSpacing"/>
        <w:jc w:val="both"/>
        <w:rPr>
          <w:rFonts w:ascii="Times New Roman" w:eastAsia="Times New Roman" w:hAnsi="Times New Roman" w:cs="Times New Roman"/>
          <w:b/>
          <w:sz w:val="24"/>
          <w:szCs w:val="24"/>
          <w:lang w:val="sr-Cyrl-RS"/>
        </w:rPr>
      </w:pPr>
      <w:bookmarkStart w:id="0" w:name="_GoBack"/>
      <w:bookmarkEnd w:id="0"/>
    </w:p>
    <w:p w:rsidR="007F12EC" w:rsidRDefault="00DC73B8" w:rsidP="00DC73B8">
      <w:pPr>
        <w:tabs>
          <w:tab w:val="center" w:pos="1985"/>
          <w:tab w:val="left" w:pos="5805"/>
          <w:tab w:val="center" w:pos="7655"/>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СЕКРЕТАР</w:t>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t>ПРЕДСЕДНИК</w:t>
      </w:r>
    </w:p>
    <w:p w:rsidR="00DC73B8" w:rsidRDefault="00DC73B8" w:rsidP="00DC73B8">
      <w:pPr>
        <w:tabs>
          <w:tab w:val="center" w:pos="1985"/>
          <w:tab w:val="left" w:pos="5805"/>
          <w:tab w:val="center" w:pos="7655"/>
        </w:tabs>
        <w:spacing w:after="0" w:line="240" w:lineRule="auto"/>
        <w:jc w:val="both"/>
        <w:rPr>
          <w:rFonts w:ascii="Times New Roman" w:eastAsia="Times New Roman" w:hAnsi="Times New Roman" w:cs="Times New Roman"/>
          <w:sz w:val="24"/>
          <w:szCs w:val="24"/>
          <w:lang w:val="sr-Cyrl-RS"/>
        </w:rPr>
      </w:pPr>
    </w:p>
    <w:p w:rsidR="00DC73B8" w:rsidRDefault="00DC73B8" w:rsidP="00DC73B8">
      <w:pPr>
        <w:tabs>
          <w:tab w:val="center" w:pos="1985"/>
          <w:tab w:val="left" w:pos="5805"/>
          <w:tab w:val="center" w:pos="7655"/>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Милица Башић</w:t>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t>др Бранислав Блажић</w:t>
      </w:r>
    </w:p>
    <w:sectPr w:rsidR="00DC73B8" w:rsidSect="003042BB">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299" w:rsidRDefault="003F6299">
      <w:pPr>
        <w:spacing w:after="0" w:line="240" w:lineRule="auto"/>
      </w:pPr>
      <w:r>
        <w:separator/>
      </w:r>
    </w:p>
  </w:endnote>
  <w:endnote w:type="continuationSeparator" w:id="0">
    <w:p w:rsidR="003F6299" w:rsidRDefault="003F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299" w:rsidRDefault="003F6299">
      <w:pPr>
        <w:spacing w:after="0" w:line="240" w:lineRule="auto"/>
      </w:pPr>
      <w:r>
        <w:separator/>
      </w:r>
    </w:p>
  </w:footnote>
  <w:footnote w:type="continuationSeparator" w:id="0">
    <w:p w:rsidR="003F6299" w:rsidRDefault="003F6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440323"/>
      <w:docPartObj>
        <w:docPartGallery w:val="Page Numbers (Top of Page)"/>
        <w:docPartUnique/>
      </w:docPartObj>
    </w:sdtPr>
    <w:sdtEndPr>
      <w:rPr>
        <w:noProof/>
      </w:rPr>
    </w:sdtEndPr>
    <w:sdtContent>
      <w:p w:rsidR="003A0A08" w:rsidRDefault="003A0A08">
        <w:pPr>
          <w:pStyle w:val="Header"/>
          <w:jc w:val="center"/>
        </w:pPr>
        <w:r>
          <w:fldChar w:fldCharType="begin"/>
        </w:r>
        <w:r>
          <w:instrText xml:space="preserve"> PAGE   \* MERGEFORMAT </w:instrText>
        </w:r>
        <w:r>
          <w:fldChar w:fldCharType="separate"/>
        </w:r>
        <w:r w:rsidR="00862CB4">
          <w:rPr>
            <w:noProof/>
          </w:rPr>
          <w:t>6</w:t>
        </w:r>
        <w:r>
          <w:rPr>
            <w:noProof/>
          </w:rPr>
          <w:fldChar w:fldCharType="end"/>
        </w:r>
      </w:p>
    </w:sdtContent>
  </w:sdt>
  <w:p w:rsidR="003A0A08" w:rsidRDefault="003A0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17542"/>
    <w:multiLevelType w:val="hybridMultilevel"/>
    <w:tmpl w:val="5D285A50"/>
    <w:lvl w:ilvl="0" w:tplc="D498894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CB4540E"/>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D7"/>
    <w:rsid w:val="000069C9"/>
    <w:rsid w:val="00011227"/>
    <w:rsid w:val="000127FE"/>
    <w:rsid w:val="000171DD"/>
    <w:rsid w:val="000203F8"/>
    <w:rsid w:val="000222C2"/>
    <w:rsid w:val="000235FC"/>
    <w:rsid w:val="000244E1"/>
    <w:rsid w:val="00024A42"/>
    <w:rsid w:val="00025631"/>
    <w:rsid w:val="00026864"/>
    <w:rsid w:val="00026E69"/>
    <w:rsid w:val="00026F8C"/>
    <w:rsid w:val="0003053A"/>
    <w:rsid w:val="00031CD2"/>
    <w:rsid w:val="00032BAD"/>
    <w:rsid w:val="000333CA"/>
    <w:rsid w:val="00036497"/>
    <w:rsid w:val="00036B17"/>
    <w:rsid w:val="0004037D"/>
    <w:rsid w:val="00041B3A"/>
    <w:rsid w:val="000431A1"/>
    <w:rsid w:val="000439D5"/>
    <w:rsid w:val="00043E34"/>
    <w:rsid w:val="00044957"/>
    <w:rsid w:val="00044C33"/>
    <w:rsid w:val="0005278C"/>
    <w:rsid w:val="00053A82"/>
    <w:rsid w:val="00054F18"/>
    <w:rsid w:val="00056503"/>
    <w:rsid w:val="000573FE"/>
    <w:rsid w:val="000619F7"/>
    <w:rsid w:val="00061B74"/>
    <w:rsid w:val="00062CBB"/>
    <w:rsid w:val="00063D02"/>
    <w:rsid w:val="00066918"/>
    <w:rsid w:val="000701DC"/>
    <w:rsid w:val="0007239F"/>
    <w:rsid w:val="00072D94"/>
    <w:rsid w:val="000745B8"/>
    <w:rsid w:val="0007559D"/>
    <w:rsid w:val="000767F8"/>
    <w:rsid w:val="00076C86"/>
    <w:rsid w:val="000809BE"/>
    <w:rsid w:val="00080DE5"/>
    <w:rsid w:val="00080F4D"/>
    <w:rsid w:val="00081508"/>
    <w:rsid w:val="000836D7"/>
    <w:rsid w:val="00085502"/>
    <w:rsid w:val="00086360"/>
    <w:rsid w:val="00086F6D"/>
    <w:rsid w:val="0009424B"/>
    <w:rsid w:val="00094ACC"/>
    <w:rsid w:val="00095D28"/>
    <w:rsid w:val="000A0FDC"/>
    <w:rsid w:val="000A29E7"/>
    <w:rsid w:val="000A35EE"/>
    <w:rsid w:val="000A4287"/>
    <w:rsid w:val="000A5DA8"/>
    <w:rsid w:val="000A5E2B"/>
    <w:rsid w:val="000B2489"/>
    <w:rsid w:val="000B4207"/>
    <w:rsid w:val="000B5943"/>
    <w:rsid w:val="000B59D5"/>
    <w:rsid w:val="000B799C"/>
    <w:rsid w:val="000C0588"/>
    <w:rsid w:val="000C07FC"/>
    <w:rsid w:val="000C16B6"/>
    <w:rsid w:val="000C1E1C"/>
    <w:rsid w:val="000C2DA4"/>
    <w:rsid w:val="000C460C"/>
    <w:rsid w:val="000D0EC1"/>
    <w:rsid w:val="000D160A"/>
    <w:rsid w:val="000D50CD"/>
    <w:rsid w:val="000D6AC3"/>
    <w:rsid w:val="000E26BB"/>
    <w:rsid w:val="000E319F"/>
    <w:rsid w:val="000E39D0"/>
    <w:rsid w:val="000E69DE"/>
    <w:rsid w:val="000F0722"/>
    <w:rsid w:val="000F2CB4"/>
    <w:rsid w:val="000F3019"/>
    <w:rsid w:val="000F44BF"/>
    <w:rsid w:val="000F7A10"/>
    <w:rsid w:val="001009BC"/>
    <w:rsid w:val="0010240A"/>
    <w:rsid w:val="00110197"/>
    <w:rsid w:val="001101B1"/>
    <w:rsid w:val="00110A91"/>
    <w:rsid w:val="001124E6"/>
    <w:rsid w:val="00113C1F"/>
    <w:rsid w:val="00123588"/>
    <w:rsid w:val="001243DC"/>
    <w:rsid w:val="00125452"/>
    <w:rsid w:val="001257F1"/>
    <w:rsid w:val="001271A9"/>
    <w:rsid w:val="001309C3"/>
    <w:rsid w:val="00135720"/>
    <w:rsid w:val="00140B0E"/>
    <w:rsid w:val="001417BA"/>
    <w:rsid w:val="001421DB"/>
    <w:rsid w:val="0014251D"/>
    <w:rsid w:val="00142B75"/>
    <w:rsid w:val="00147B52"/>
    <w:rsid w:val="001557E6"/>
    <w:rsid w:val="00155F3A"/>
    <w:rsid w:val="00156DA1"/>
    <w:rsid w:val="00156F33"/>
    <w:rsid w:val="001573E5"/>
    <w:rsid w:val="00161603"/>
    <w:rsid w:val="00170902"/>
    <w:rsid w:val="001744D0"/>
    <w:rsid w:val="00180006"/>
    <w:rsid w:val="001808EA"/>
    <w:rsid w:val="00183143"/>
    <w:rsid w:val="00186CEB"/>
    <w:rsid w:val="00187E43"/>
    <w:rsid w:val="00190CBF"/>
    <w:rsid w:val="00191227"/>
    <w:rsid w:val="00191758"/>
    <w:rsid w:val="0019423B"/>
    <w:rsid w:val="00195336"/>
    <w:rsid w:val="00196056"/>
    <w:rsid w:val="00196606"/>
    <w:rsid w:val="001968CB"/>
    <w:rsid w:val="001A01A4"/>
    <w:rsid w:val="001A040F"/>
    <w:rsid w:val="001A11C2"/>
    <w:rsid w:val="001A1742"/>
    <w:rsid w:val="001A29FC"/>
    <w:rsid w:val="001A4081"/>
    <w:rsid w:val="001A4DE2"/>
    <w:rsid w:val="001A4EE4"/>
    <w:rsid w:val="001A4F17"/>
    <w:rsid w:val="001B077D"/>
    <w:rsid w:val="001B09A8"/>
    <w:rsid w:val="001B1BFB"/>
    <w:rsid w:val="001B3110"/>
    <w:rsid w:val="001B3CB0"/>
    <w:rsid w:val="001B59E7"/>
    <w:rsid w:val="001C289D"/>
    <w:rsid w:val="001C5509"/>
    <w:rsid w:val="001D05EC"/>
    <w:rsid w:val="001D116E"/>
    <w:rsid w:val="001D4652"/>
    <w:rsid w:val="001D51D5"/>
    <w:rsid w:val="001D5880"/>
    <w:rsid w:val="001D7252"/>
    <w:rsid w:val="001D7355"/>
    <w:rsid w:val="001D7A2D"/>
    <w:rsid w:val="001E093D"/>
    <w:rsid w:val="001E1557"/>
    <w:rsid w:val="001E379F"/>
    <w:rsid w:val="001E7920"/>
    <w:rsid w:val="001E7F63"/>
    <w:rsid w:val="001F0D7D"/>
    <w:rsid w:val="001F12D1"/>
    <w:rsid w:val="001F2D39"/>
    <w:rsid w:val="001F5F2C"/>
    <w:rsid w:val="001F7D16"/>
    <w:rsid w:val="002003C3"/>
    <w:rsid w:val="0020130A"/>
    <w:rsid w:val="002013B1"/>
    <w:rsid w:val="0020176E"/>
    <w:rsid w:val="00203CF2"/>
    <w:rsid w:val="00204DDA"/>
    <w:rsid w:val="002127AE"/>
    <w:rsid w:val="0021425B"/>
    <w:rsid w:val="002177A9"/>
    <w:rsid w:val="0022033C"/>
    <w:rsid w:val="00222D68"/>
    <w:rsid w:val="0022609B"/>
    <w:rsid w:val="00227046"/>
    <w:rsid w:val="002273D1"/>
    <w:rsid w:val="00230C2B"/>
    <w:rsid w:val="0023139A"/>
    <w:rsid w:val="00232ED3"/>
    <w:rsid w:val="00233872"/>
    <w:rsid w:val="00235195"/>
    <w:rsid w:val="0023695F"/>
    <w:rsid w:val="00236FC7"/>
    <w:rsid w:val="002405D7"/>
    <w:rsid w:val="00241377"/>
    <w:rsid w:val="002414F6"/>
    <w:rsid w:val="002437EF"/>
    <w:rsid w:val="00246216"/>
    <w:rsid w:val="0025148F"/>
    <w:rsid w:val="0025181F"/>
    <w:rsid w:val="002532E0"/>
    <w:rsid w:val="0026142F"/>
    <w:rsid w:val="00262C4C"/>
    <w:rsid w:val="0026372A"/>
    <w:rsid w:val="0026412C"/>
    <w:rsid w:val="002656F0"/>
    <w:rsid w:val="00265B89"/>
    <w:rsid w:val="00270D8D"/>
    <w:rsid w:val="002731A1"/>
    <w:rsid w:val="00274AA7"/>
    <w:rsid w:val="0027533B"/>
    <w:rsid w:val="00277A5B"/>
    <w:rsid w:val="002816A5"/>
    <w:rsid w:val="002861B3"/>
    <w:rsid w:val="00286D6F"/>
    <w:rsid w:val="00287AB5"/>
    <w:rsid w:val="00290707"/>
    <w:rsid w:val="0029450D"/>
    <w:rsid w:val="002968F9"/>
    <w:rsid w:val="00297D7D"/>
    <w:rsid w:val="002A3FF1"/>
    <w:rsid w:val="002A49E3"/>
    <w:rsid w:val="002B05D2"/>
    <w:rsid w:val="002B13C7"/>
    <w:rsid w:val="002B2E4B"/>
    <w:rsid w:val="002B2FFA"/>
    <w:rsid w:val="002B3054"/>
    <w:rsid w:val="002B595D"/>
    <w:rsid w:val="002B6727"/>
    <w:rsid w:val="002C11CC"/>
    <w:rsid w:val="002C178E"/>
    <w:rsid w:val="002C4384"/>
    <w:rsid w:val="002D1325"/>
    <w:rsid w:val="002D2C40"/>
    <w:rsid w:val="002D405A"/>
    <w:rsid w:val="002D7859"/>
    <w:rsid w:val="002E1FA1"/>
    <w:rsid w:val="002E4DC1"/>
    <w:rsid w:val="002E564B"/>
    <w:rsid w:val="002E6E81"/>
    <w:rsid w:val="002F1E66"/>
    <w:rsid w:val="002F2681"/>
    <w:rsid w:val="002F49AE"/>
    <w:rsid w:val="002F5A3D"/>
    <w:rsid w:val="002F6419"/>
    <w:rsid w:val="002F6D00"/>
    <w:rsid w:val="00302ACE"/>
    <w:rsid w:val="003042BB"/>
    <w:rsid w:val="00310CAE"/>
    <w:rsid w:val="00312396"/>
    <w:rsid w:val="00312540"/>
    <w:rsid w:val="00312973"/>
    <w:rsid w:val="003136BC"/>
    <w:rsid w:val="00316836"/>
    <w:rsid w:val="00317596"/>
    <w:rsid w:val="00323DD0"/>
    <w:rsid w:val="00324F84"/>
    <w:rsid w:val="003253B9"/>
    <w:rsid w:val="003275E5"/>
    <w:rsid w:val="0033210E"/>
    <w:rsid w:val="00332C19"/>
    <w:rsid w:val="00336551"/>
    <w:rsid w:val="00345E51"/>
    <w:rsid w:val="00345E57"/>
    <w:rsid w:val="00346A13"/>
    <w:rsid w:val="003473DE"/>
    <w:rsid w:val="00353118"/>
    <w:rsid w:val="00353535"/>
    <w:rsid w:val="00362B73"/>
    <w:rsid w:val="003635F6"/>
    <w:rsid w:val="00364F8B"/>
    <w:rsid w:val="00367406"/>
    <w:rsid w:val="00367FDD"/>
    <w:rsid w:val="003709FC"/>
    <w:rsid w:val="00370B08"/>
    <w:rsid w:val="00370D69"/>
    <w:rsid w:val="00371FC7"/>
    <w:rsid w:val="00374968"/>
    <w:rsid w:val="00374E3F"/>
    <w:rsid w:val="00377311"/>
    <w:rsid w:val="003824A8"/>
    <w:rsid w:val="00383583"/>
    <w:rsid w:val="00383A6A"/>
    <w:rsid w:val="00386364"/>
    <w:rsid w:val="00387A69"/>
    <w:rsid w:val="003912B4"/>
    <w:rsid w:val="0039206E"/>
    <w:rsid w:val="00396EFF"/>
    <w:rsid w:val="00397A9B"/>
    <w:rsid w:val="003A0A08"/>
    <w:rsid w:val="003A1EA0"/>
    <w:rsid w:val="003A2A7A"/>
    <w:rsid w:val="003B02DE"/>
    <w:rsid w:val="003B0448"/>
    <w:rsid w:val="003B5A82"/>
    <w:rsid w:val="003B5B27"/>
    <w:rsid w:val="003B74B1"/>
    <w:rsid w:val="003C138E"/>
    <w:rsid w:val="003C244C"/>
    <w:rsid w:val="003C66FA"/>
    <w:rsid w:val="003C6FB8"/>
    <w:rsid w:val="003D1D2B"/>
    <w:rsid w:val="003E2C0A"/>
    <w:rsid w:val="003E41CE"/>
    <w:rsid w:val="003E47E8"/>
    <w:rsid w:val="003F276E"/>
    <w:rsid w:val="003F3ECF"/>
    <w:rsid w:val="003F4AD3"/>
    <w:rsid w:val="003F5D04"/>
    <w:rsid w:val="003F6299"/>
    <w:rsid w:val="003F651C"/>
    <w:rsid w:val="003F6876"/>
    <w:rsid w:val="00400C84"/>
    <w:rsid w:val="004012AA"/>
    <w:rsid w:val="0040574C"/>
    <w:rsid w:val="00405FD8"/>
    <w:rsid w:val="0040697B"/>
    <w:rsid w:val="00406F3F"/>
    <w:rsid w:val="004071AA"/>
    <w:rsid w:val="004115AA"/>
    <w:rsid w:val="00414084"/>
    <w:rsid w:val="00415B16"/>
    <w:rsid w:val="00416B29"/>
    <w:rsid w:val="00421016"/>
    <w:rsid w:val="00423435"/>
    <w:rsid w:val="004257E5"/>
    <w:rsid w:val="00425D97"/>
    <w:rsid w:val="00427A97"/>
    <w:rsid w:val="00430A86"/>
    <w:rsid w:val="00434A8C"/>
    <w:rsid w:val="00435AC8"/>
    <w:rsid w:val="00435C69"/>
    <w:rsid w:val="0043772E"/>
    <w:rsid w:val="00440270"/>
    <w:rsid w:val="00441C1F"/>
    <w:rsid w:val="004431DD"/>
    <w:rsid w:val="004438AB"/>
    <w:rsid w:val="00443983"/>
    <w:rsid w:val="00446584"/>
    <w:rsid w:val="00447500"/>
    <w:rsid w:val="00450DB2"/>
    <w:rsid w:val="00455FA1"/>
    <w:rsid w:val="00457AAD"/>
    <w:rsid w:val="004607D7"/>
    <w:rsid w:val="004609A7"/>
    <w:rsid w:val="004628D5"/>
    <w:rsid w:val="00466DFC"/>
    <w:rsid w:val="004711F2"/>
    <w:rsid w:val="00472C45"/>
    <w:rsid w:val="00473E03"/>
    <w:rsid w:val="004748FF"/>
    <w:rsid w:val="00476170"/>
    <w:rsid w:val="00476C98"/>
    <w:rsid w:val="0047773E"/>
    <w:rsid w:val="004801A3"/>
    <w:rsid w:val="00481E16"/>
    <w:rsid w:val="00483003"/>
    <w:rsid w:val="00483451"/>
    <w:rsid w:val="00487B3D"/>
    <w:rsid w:val="00487C63"/>
    <w:rsid w:val="0049147A"/>
    <w:rsid w:val="004916CF"/>
    <w:rsid w:val="00492A87"/>
    <w:rsid w:val="004951A5"/>
    <w:rsid w:val="00495C0B"/>
    <w:rsid w:val="00496177"/>
    <w:rsid w:val="00496996"/>
    <w:rsid w:val="00496E8F"/>
    <w:rsid w:val="00496FFF"/>
    <w:rsid w:val="00497A5B"/>
    <w:rsid w:val="004A0EB1"/>
    <w:rsid w:val="004B2140"/>
    <w:rsid w:val="004B2408"/>
    <w:rsid w:val="004B657A"/>
    <w:rsid w:val="004B6F15"/>
    <w:rsid w:val="004B7B44"/>
    <w:rsid w:val="004C0356"/>
    <w:rsid w:val="004C0407"/>
    <w:rsid w:val="004C1A63"/>
    <w:rsid w:val="004C3A29"/>
    <w:rsid w:val="004C3D76"/>
    <w:rsid w:val="004D33AA"/>
    <w:rsid w:val="004D3A9A"/>
    <w:rsid w:val="004E054C"/>
    <w:rsid w:val="004E4A66"/>
    <w:rsid w:val="004E6704"/>
    <w:rsid w:val="004F0FF7"/>
    <w:rsid w:val="004F1464"/>
    <w:rsid w:val="004F215F"/>
    <w:rsid w:val="004F225D"/>
    <w:rsid w:val="004F2E70"/>
    <w:rsid w:val="004F3377"/>
    <w:rsid w:val="004F355B"/>
    <w:rsid w:val="004F3BA5"/>
    <w:rsid w:val="004F401C"/>
    <w:rsid w:val="004F4E74"/>
    <w:rsid w:val="004F5D23"/>
    <w:rsid w:val="004F737A"/>
    <w:rsid w:val="004F77D5"/>
    <w:rsid w:val="004F7A37"/>
    <w:rsid w:val="004F7B8F"/>
    <w:rsid w:val="00503E66"/>
    <w:rsid w:val="00504BDA"/>
    <w:rsid w:val="005050C7"/>
    <w:rsid w:val="00505F85"/>
    <w:rsid w:val="0050665D"/>
    <w:rsid w:val="00511609"/>
    <w:rsid w:val="00514A94"/>
    <w:rsid w:val="005177F7"/>
    <w:rsid w:val="00517D24"/>
    <w:rsid w:val="00522152"/>
    <w:rsid w:val="00523313"/>
    <w:rsid w:val="005234B9"/>
    <w:rsid w:val="0052457E"/>
    <w:rsid w:val="005263B3"/>
    <w:rsid w:val="005268D8"/>
    <w:rsid w:val="00534595"/>
    <w:rsid w:val="00540332"/>
    <w:rsid w:val="00541473"/>
    <w:rsid w:val="0054544F"/>
    <w:rsid w:val="0054545D"/>
    <w:rsid w:val="005554D8"/>
    <w:rsid w:val="00555651"/>
    <w:rsid w:val="00555D43"/>
    <w:rsid w:val="0056409E"/>
    <w:rsid w:val="00564C95"/>
    <w:rsid w:val="0056727E"/>
    <w:rsid w:val="00572D5C"/>
    <w:rsid w:val="00573159"/>
    <w:rsid w:val="00573B0F"/>
    <w:rsid w:val="00577638"/>
    <w:rsid w:val="00581D62"/>
    <w:rsid w:val="00583BEA"/>
    <w:rsid w:val="00585C62"/>
    <w:rsid w:val="005877ED"/>
    <w:rsid w:val="00590AA3"/>
    <w:rsid w:val="00590B94"/>
    <w:rsid w:val="00591E87"/>
    <w:rsid w:val="00592DD4"/>
    <w:rsid w:val="00594705"/>
    <w:rsid w:val="00594E74"/>
    <w:rsid w:val="00595BB6"/>
    <w:rsid w:val="005A149E"/>
    <w:rsid w:val="005A22F5"/>
    <w:rsid w:val="005A4C20"/>
    <w:rsid w:val="005A68C7"/>
    <w:rsid w:val="005B02F1"/>
    <w:rsid w:val="005B037C"/>
    <w:rsid w:val="005B54F5"/>
    <w:rsid w:val="005B796C"/>
    <w:rsid w:val="005C3D20"/>
    <w:rsid w:val="005C5B59"/>
    <w:rsid w:val="005D10D9"/>
    <w:rsid w:val="005D130C"/>
    <w:rsid w:val="005D1606"/>
    <w:rsid w:val="005D2380"/>
    <w:rsid w:val="005D2570"/>
    <w:rsid w:val="005D5943"/>
    <w:rsid w:val="005E1B94"/>
    <w:rsid w:val="005E332B"/>
    <w:rsid w:val="005E3CC9"/>
    <w:rsid w:val="005E6BFA"/>
    <w:rsid w:val="005F2D03"/>
    <w:rsid w:val="005F3181"/>
    <w:rsid w:val="005F3D79"/>
    <w:rsid w:val="005F42F1"/>
    <w:rsid w:val="005F48D1"/>
    <w:rsid w:val="005F4CC4"/>
    <w:rsid w:val="005F6622"/>
    <w:rsid w:val="005F7462"/>
    <w:rsid w:val="005F776F"/>
    <w:rsid w:val="006023C6"/>
    <w:rsid w:val="00602433"/>
    <w:rsid w:val="00603ECA"/>
    <w:rsid w:val="006048D9"/>
    <w:rsid w:val="00604954"/>
    <w:rsid w:val="00607B85"/>
    <w:rsid w:val="00614399"/>
    <w:rsid w:val="00614687"/>
    <w:rsid w:val="00614CCB"/>
    <w:rsid w:val="0061760F"/>
    <w:rsid w:val="0062006C"/>
    <w:rsid w:val="00620FC4"/>
    <w:rsid w:val="0062337E"/>
    <w:rsid w:val="00625CFE"/>
    <w:rsid w:val="006276E6"/>
    <w:rsid w:val="00627D9E"/>
    <w:rsid w:val="00631CB7"/>
    <w:rsid w:val="00635177"/>
    <w:rsid w:val="00640F92"/>
    <w:rsid w:val="00642C99"/>
    <w:rsid w:val="00643FF9"/>
    <w:rsid w:val="00644CBE"/>
    <w:rsid w:val="006456D7"/>
    <w:rsid w:val="006466D1"/>
    <w:rsid w:val="00646D4F"/>
    <w:rsid w:val="00655B05"/>
    <w:rsid w:val="00660C0E"/>
    <w:rsid w:val="00660CFB"/>
    <w:rsid w:val="00661D57"/>
    <w:rsid w:val="00665D92"/>
    <w:rsid w:val="00672B14"/>
    <w:rsid w:val="006771F9"/>
    <w:rsid w:val="00677F92"/>
    <w:rsid w:val="00680CCB"/>
    <w:rsid w:val="00682FF0"/>
    <w:rsid w:val="00683741"/>
    <w:rsid w:val="006840A5"/>
    <w:rsid w:val="006849A8"/>
    <w:rsid w:val="00684CDC"/>
    <w:rsid w:val="00686582"/>
    <w:rsid w:val="00686A32"/>
    <w:rsid w:val="00690473"/>
    <w:rsid w:val="00691009"/>
    <w:rsid w:val="0069226E"/>
    <w:rsid w:val="00692C91"/>
    <w:rsid w:val="00692C97"/>
    <w:rsid w:val="00695A9C"/>
    <w:rsid w:val="006967CC"/>
    <w:rsid w:val="006B0027"/>
    <w:rsid w:val="006B16A0"/>
    <w:rsid w:val="006B1EA8"/>
    <w:rsid w:val="006B1EB9"/>
    <w:rsid w:val="006B2BA6"/>
    <w:rsid w:val="006B35B0"/>
    <w:rsid w:val="006B36D9"/>
    <w:rsid w:val="006B4F9D"/>
    <w:rsid w:val="006C17E5"/>
    <w:rsid w:val="006C508D"/>
    <w:rsid w:val="006C581F"/>
    <w:rsid w:val="006C5F4D"/>
    <w:rsid w:val="006D1E1C"/>
    <w:rsid w:val="006D2E1B"/>
    <w:rsid w:val="006D30CD"/>
    <w:rsid w:val="006E0509"/>
    <w:rsid w:val="006E1596"/>
    <w:rsid w:val="006E22EC"/>
    <w:rsid w:val="006E475A"/>
    <w:rsid w:val="006E63F8"/>
    <w:rsid w:val="006E6E29"/>
    <w:rsid w:val="006F0A25"/>
    <w:rsid w:val="006F30E2"/>
    <w:rsid w:val="006F55D0"/>
    <w:rsid w:val="006F6C5D"/>
    <w:rsid w:val="006F7B7F"/>
    <w:rsid w:val="00700186"/>
    <w:rsid w:val="00700C18"/>
    <w:rsid w:val="00701CEB"/>
    <w:rsid w:val="0071098B"/>
    <w:rsid w:val="00711AEA"/>
    <w:rsid w:val="00711BF8"/>
    <w:rsid w:val="0071488D"/>
    <w:rsid w:val="00722FB2"/>
    <w:rsid w:val="00723094"/>
    <w:rsid w:val="00723FF4"/>
    <w:rsid w:val="00726FDF"/>
    <w:rsid w:val="007278CD"/>
    <w:rsid w:val="00730CBF"/>
    <w:rsid w:val="00731E71"/>
    <w:rsid w:val="007371CD"/>
    <w:rsid w:val="007402DD"/>
    <w:rsid w:val="007416D0"/>
    <w:rsid w:val="00742E55"/>
    <w:rsid w:val="007542AD"/>
    <w:rsid w:val="007543B2"/>
    <w:rsid w:val="007614FA"/>
    <w:rsid w:val="00762B4E"/>
    <w:rsid w:val="0076316B"/>
    <w:rsid w:val="0076612D"/>
    <w:rsid w:val="00766BBC"/>
    <w:rsid w:val="00766F38"/>
    <w:rsid w:val="0077104E"/>
    <w:rsid w:val="007735E0"/>
    <w:rsid w:val="00774E0B"/>
    <w:rsid w:val="00777A05"/>
    <w:rsid w:val="00781BC1"/>
    <w:rsid w:val="00785023"/>
    <w:rsid w:val="00787B3A"/>
    <w:rsid w:val="00790D97"/>
    <w:rsid w:val="0079259E"/>
    <w:rsid w:val="0079549E"/>
    <w:rsid w:val="0079711C"/>
    <w:rsid w:val="007975B3"/>
    <w:rsid w:val="007A0526"/>
    <w:rsid w:val="007A2967"/>
    <w:rsid w:val="007A53BD"/>
    <w:rsid w:val="007A5A6E"/>
    <w:rsid w:val="007B0022"/>
    <w:rsid w:val="007B0848"/>
    <w:rsid w:val="007B0965"/>
    <w:rsid w:val="007B3F77"/>
    <w:rsid w:val="007B6912"/>
    <w:rsid w:val="007C1AFF"/>
    <w:rsid w:val="007C2848"/>
    <w:rsid w:val="007C5D7B"/>
    <w:rsid w:val="007C7522"/>
    <w:rsid w:val="007C7F29"/>
    <w:rsid w:val="007D2A67"/>
    <w:rsid w:val="007D4887"/>
    <w:rsid w:val="007D53EC"/>
    <w:rsid w:val="007D5A20"/>
    <w:rsid w:val="007D5B65"/>
    <w:rsid w:val="007D64AC"/>
    <w:rsid w:val="007D6750"/>
    <w:rsid w:val="007D6F90"/>
    <w:rsid w:val="007E0036"/>
    <w:rsid w:val="007E0697"/>
    <w:rsid w:val="007E0A8A"/>
    <w:rsid w:val="007E13B6"/>
    <w:rsid w:val="007E4C55"/>
    <w:rsid w:val="007E520F"/>
    <w:rsid w:val="007E6920"/>
    <w:rsid w:val="007E7685"/>
    <w:rsid w:val="007F0618"/>
    <w:rsid w:val="007F12EC"/>
    <w:rsid w:val="007F2FF2"/>
    <w:rsid w:val="007F6891"/>
    <w:rsid w:val="00801841"/>
    <w:rsid w:val="00801A6F"/>
    <w:rsid w:val="0080227E"/>
    <w:rsid w:val="008022AE"/>
    <w:rsid w:val="00806A34"/>
    <w:rsid w:val="00807B4D"/>
    <w:rsid w:val="00812156"/>
    <w:rsid w:val="008165C9"/>
    <w:rsid w:val="00816B76"/>
    <w:rsid w:val="0081750F"/>
    <w:rsid w:val="00821667"/>
    <w:rsid w:val="008224E2"/>
    <w:rsid w:val="00825E16"/>
    <w:rsid w:val="0083041C"/>
    <w:rsid w:val="00831376"/>
    <w:rsid w:val="0083251E"/>
    <w:rsid w:val="00832607"/>
    <w:rsid w:val="008361F9"/>
    <w:rsid w:val="00837412"/>
    <w:rsid w:val="00840FAC"/>
    <w:rsid w:val="0084209B"/>
    <w:rsid w:val="00843A32"/>
    <w:rsid w:val="008465EA"/>
    <w:rsid w:val="0084710D"/>
    <w:rsid w:val="00847826"/>
    <w:rsid w:val="00847B7C"/>
    <w:rsid w:val="00851210"/>
    <w:rsid w:val="00857565"/>
    <w:rsid w:val="00860864"/>
    <w:rsid w:val="0086098B"/>
    <w:rsid w:val="00862CB4"/>
    <w:rsid w:val="00863CA5"/>
    <w:rsid w:val="0086585F"/>
    <w:rsid w:val="00870786"/>
    <w:rsid w:val="008714BC"/>
    <w:rsid w:val="00880814"/>
    <w:rsid w:val="00880CE3"/>
    <w:rsid w:val="008821AF"/>
    <w:rsid w:val="0088266C"/>
    <w:rsid w:val="00882ABB"/>
    <w:rsid w:val="008844C7"/>
    <w:rsid w:val="008853A1"/>
    <w:rsid w:val="00886160"/>
    <w:rsid w:val="00886597"/>
    <w:rsid w:val="00890996"/>
    <w:rsid w:val="0089407D"/>
    <w:rsid w:val="008944C4"/>
    <w:rsid w:val="008974C2"/>
    <w:rsid w:val="008A1C86"/>
    <w:rsid w:val="008A2C73"/>
    <w:rsid w:val="008A30C9"/>
    <w:rsid w:val="008A3C12"/>
    <w:rsid w:val="008A498C"/>
    <w:rsid w:val="008A5375"/>
    <w:rsid w:val="008A68B0"/>
    <w:rsid w:val="008A6C8D"/>
    <w:rsid w:val="008B06E7"/>
    <w:rsid w:val="008B1887"/>
    <w:rsid w:val="008B3AC0"/>
    <w:rsid w:val="008B44E7"/>
    <w:rsid w:val="008B4C26"/>
    <w:rsid w:val="008B6DF2"/>
    <w:rsid w:val="008C271F"/>
    <w:rsid w:val="008C574F"/>
    <w:rsid w:val="008D18A0"/>
    <w:rsid w:val="008E0ABC"/>
    <w:rsid w:val="008E1A3D"/>
    <w:rsid w:val="008E1B12"/>
    <w:rsid w:val="008E2903"/>
    <w:rsid w:val="008E4AAF"/>
    <w:rsid w:val="008E56A7"/>
    <w:rsid w:val="008E605B"/>
    <w:rsid w:val="008E6334"/>
    <w:rsid w:val="008E69AE"/>
    <w:rsid w:val="008F18ED"/>
    <w:rsid w:val="008F2B54"/>
    <w:rsid w:val="008F2D6E"/>
    <w:rsid w:val="008F4420"/>
    <w:rsid w:val="008F4C56"/>
    <w:rsid w:val="008F65C2"/>
    <w:rsid w:val="009006FA"/>
    <w:rsid w:val="00901E38"/>
    <w:rsid w:val="009151B3"/>
    <w:rsid w:val="0091559B"/>
    <w:rsid w:val="00915DFB"/>
    <w:rsid w:val="00917FE8"/>
    <w:rsid w:val="00920AB2"/>
    <w:rsid w:val="0092138C"/>
    <w:rsid w:val="0092566C"/>
    <w:rsid w:val="00925B55"/>
    <w:rsid w:val="00925E1C"/>
    <w:rsid w:val="00935C5A"/>
    <w:rsid w:val="0093661A"/>
    <w:rsid w:val="0093682C"/>
    <w:rsid w:val="00937F36"/>
    <w:rsid w:val="009415BC"/>
    <w:rsid w:val="0094377D"/>
    <w:rsid w:val="009440A4"/>
    <w:rsid w:val="009445E4"/>
    <w:rsid w:val="00947DFB"/>
    <w:rsid w:val="009501DB"/>
    <w:rsid w:val="00950D79"/>
    <w:rsid w:val="00957FF2"/>
    <w:rsid w:val="00960D22"/>
    <w:rsid w:val="00962A25"/>
    <w:rsid w:val="00964A6A"/>
    <w:rsid w:val="00964F9E"/>
    <w:rsid w:val="009652EB"/>
    <w:rsid w:val="0096564D"/>
    <w:rsid w:val="00965C01"/>
    <w:rsid w:val="00967082"/>
    <w:rsid w:val="00970200"/>
    <w:rsid w:val="00977B31"/>
    <w:rsid w:val="009803F6"/>
    <w:rsid w:val="00982155"/>
    <w:rsid w:val="00982809"/>
    <w:rsid w:val="00983CD5"/>
    <w:rsid w:val="00991EAE"/>
    <w:rsid w:val="009927BB"/>
    <w:rsid w:val="009936D1"/>
    <w:rsid w:val="00993CA9"/>
    <w:rsid w:val="00995D60"/>
    <w:rsid w:val="0099710C"/>
    <w:rsid w:val="009A07D5"/>
    <w:rsid w:val="009A1D0B"/>
    <w:rsid w:val="009A3548"/>
    <w:rsid w:val="009A535A"/>
    <w:rsid w:val="009A5AF2"/>
    <w:rsid w:val="009A6206"/>
    <w:rsid w:val="009B3DFC"/>
    <w:rsid w:val="009B4531"/>
    <w:rsid w:val="009B52DB"/>
    <w:rsid w:val="009B7AA6"/>
    <w:rsid w:val="009B7E57"/>
    <w:rsid w:val="009C0305"/>
    <w:rsid w:val="009C0967"/>
    <w:rsid w:val="009C270F"/>
    <w:rsid w:val="009C36EF"/>
    <w:rsid w:val="009C3B21"/>
    <w:rsid w:val="009C491E"/>
    <w:rsid w:val="009C4FF0"/>
    <w:rsid w:val="009D0EA3"/>
    <w:rsid w:val="009D0EBA"/>
    <w:rsid w:val="009D11A0"/>
    <w:rsid w:val="009D4918"/>
    <w:rsid w:val="009D4B6E"/>
    <w:rsid w:val="009D5841"/>
    <w:rsid w:val="009D67D8"/>
    <w:rsid w:val="009D75F8"/>
    <w:rsid w:val="009D7973"/>
    <w:rsid w:val="009D7BBD"/>
    <w:rsid w:val="009E06F7"/>
    <w:rsid w:val="009E0B33"/>
    <w:rsid w:val="009E1793"/>
    <w:rsid w:val="009E28E7"/>
    <w:rsid w:val="009E3E68"/>
    <w:rsid w:val="009E628E"/>
    <w:rsid w:val="009E6F2F"/>
    <w:rsid w:val="009E7FEB"/>
    <w:rsid w:val="009F057D"/>
    <w:rsid w:val="009F0B7F"/>
    <w:rsid w:val="009F2EDB"/>
    <w:rsid w:val="009F2FF1"/>
    <w:rsid w:val="009F4786"/>
    <w:rsid w:val="009F503A"/>
    <w:rsid w:val="009F5F2F"/>
    <w:rsid w:val="00A00B34"/>
    <w:rsid w:val="00A01867"/>
    <w:rsid w:val="00A06CAA"/>
    <w:rsid w:val="00A07EAC"/>
    <w:rsid w:val="00A1141A"/>
    <w:rsid w:val="00A11863"/>
    <w:rsid w:val="00A1355C"/>
    <w:rsid w:val="00A16AFD"/>
    <w:rsid w:val="00A23663"/>
    <w:rsid w:val="00A239A6"/>
    <w:rsid w:val="00A23B22"/>
    <w:rsid w:val="00A23C70"/>
    <w:rsid w:val="00A269A8"/>
    <w:rsid w:val="00A2747A"/>
    <w:rsid w:val="00A27528"/>
    <w:rsid w:val="00A30809"/>
    <w:rsid w:val="00A30F2D"/>
    <w:rsid w:val="00A334BE"/>
    <w:rsid w:val="00A33853"/>
    <w:rsid w:val="00A36BA0"/>
    <w:rsid w:val="00A370FC"/>
    <w:rsid w:val="00A3725D"/>
    <w:rsid w:val="00A37D56"/>
    <w:rsid w:val="00A4270F"/>
    <w:rsid w:val="00A4376F"/>
    <w:rsid w:val="00A4727D"/>
    <w:rsid w:val="00A53063"/>
    <w:rsid w:val="00A5391E"/>
    <w:rsid w:val="00A559E0"/>
    <w:rsid w:val="00A55DAE"/>
    <w:rsid w:val="00A60E84"/>
    <w:rsid w:val="00A62D03"/>
    <w:rsid w:val="00A658AA"/>
    <w:rsid w:val="00A65D75"/>
    <w:rsid w:val="00A65F38"/>
    <w:rsid w:val="00A661D7"/>
    <w:rsid w:val="00A7322F"/>
    <w:rsid w:val="00A81973"/>
    <w:rsid w:val="00A91D69"/>
    <w:rsid w:val="00A948E5"/>
    <w:rsid w:val="00A94D86"/>
    <w:rsid w:val="00A95AD4"/>
    <w:rsid w:val="00AA10DC"/>
    <w:rsid w:val="00AA1E0D"/>
    <w:rsid w:val="00AA225B"/>
    <w:rsid w:val="00AA2BF6"/>
    <w:rsid w:val="00AA4B99"/>
    <w:rsid w:val="00AA6680"/>
    <w:rsid w:val="00AA6B28"/>
    <w:rsid w:val="00AA722D"/>
    <w:rsid w:val="00AB0C06"/>
    <w:rsid w:val="00AB26AF"/>
    <w:rsid w:val="00AB4238"/>
    <w:rsid w:val="00AB4CC2"/>
    <w:rsid w:val="00AB593D"/>
    <w:rsid w:val="00AB6499"/>
    <w:rsid w:val="00AB6D6F"/>
    <w:rsid w:val="00AB6E64"/>
    <w:rsid w:val="00AB7083"/>
    <w:rsid w:val="00AC016B"/>
    <w:rsid w:val="00AC01B3"/>
    <w:rsid w:val="00AC26B5"/>
    <w:rsid w:val="00AC69A1"/>
    <w:rsid w:val="00AC7384"/>
    <w:rsid w:val="00AD40BC"/>
    <w:rsid w:val="00AD478B"/>
    <w:rsid w:val="00AD5BD1"/>
    <w:rsid w:val="00AE20FE"/>
    <w:rsid w:val="00AE5814"/>
    <w:rsid w:val="00AE71DB"/>
    <w:rsid w:val="00AE74B4"/>
    <w:rsid w:val="00AF2CE8"/>
    <w:rsid w:val="00B01483"/>
    <w:rsid w:val="00B03539"/>
    <w:rsid w:val="00B03759"/>
    <w:rsid w:val="00B05C0E"/>
    <w:rsid w:val="00B066BF"/>
    <w:rsid w:val="00B10C7A"/>
    <w:rsid w:val="00B13614"/>
    <w:rsid w:val="00B20EB9"/>
    <w:rsid w:val="00B22AEF"/>
    <w:rsid w:val="00B241F5"/>
    <w:rsid w:val="00B24AA5"/>
    <w:rsid w:val="00B26001"/>
    <w:rsid w:val="00B262FB"/>
    <w:rsid w:val="00B27AAD"/>
    <w:rsid w:val="00B3118F"/>
    <w:rsid w:val="00B32850"/>
    <w:rsid w:val="00B32DAF"/>
    <w:rsid w:val="00B33EA2"/>
    <w:rsid w:val="00B40C11"/>
    <w:rsid w:val="00B40DF5"/>
    <w:rsid w:val="00B40F6A"/>
    <w:rsid w:val="00B42CAC"/>
    <w:rsid w:val="00B43A8A"/>
    <w:rsid w:val="00B43E5F"/>
    <w:rsid w:val="00B44E8B"/>
    <w:rsid w:val="00B46469"/>
    <w:rsid w:val="00B5072C"/>
    <w:rsid w:val="00B5080D"/>
    <w:rsid w:val="00B526FF"/>
    <w:rsid w:val="00B5647D"/>
    <w:rsid w:val="00B57236"/>
    <w:rsid w:val="00B57AFA"/>
    <w:rsid w:val="00B60444"/>
    <w:rsid w:val="00B634D4"/>
    <w:rsid w:val="00B644AA"/>
    <w:rsid w:val="00B65A3F"/>
    <w:rsid w:val="00B74638"/>
    <w:rsid w:val="00B81D33"/>
    <w:rsid w:val="00B84425"/>
    <w:rsid w:val="00B9099E"/>
    <w:rsid w:val="00B948E3"/>
    <w:rsid w:val="00B95D53"/>
    <w:rsid w:val="00B973F1"/>
    <w:rsid w:val="00BA0283"/>
    <w:rsid w:val="00BA11BC"/>
    <w:rsid w:val="00BA1506"/>
    <w:rsid w:val="00BA278A"/>
    <w:rsid w:val="00BA463D"/>
    <w:rsid w:val="00BA481A"/>
    <w:rsid w:val="00BA4D97"/>
    <w:rsid w:val="00BA6A35"/>
    <w:rsid w:val="00BA6B6E"/>
    <w:rsid w:val="00BB6586"/>
    <w:rsid w:val="00BC20C3"/>
    <w:rsid w:val="00BC21ED"/>
    <w:rsid w:val="00BC40A4"/>
    <w:rsid w:val="00BC40EF"/>
    <w:rsid w:val="00BC52C9"/>
    <w:rsid w:val="00BC7A93"/>
    <w:rsid w:val="00BD219A"/>
    <w:rsid w:val="00BD2E7E"/>
    <w:rsid w:val="00BD471A"/>
    <w:rsid w:val="00BD4A23"/>
    <w:rsid w:val="00BD6D80"/>
    <w:rsid w:val="00BD7BA5"/>
    <w:rsid w:val="00BD7D4F"/>
    <w:rsid w:val="00BE4CF2"/>
    <w:rsid w:val="00BE52FE"/>
    <w:rsid w:val="00BF07E8"/>
    <w:rsid w:val="00BF1129"/>
    <w:rsid w:val="00BF1BFF"/>
    <w:rsid w:val="00BF2323"/>
    <w:rsid w:val="00BF25FF"/>
    <w:rsid w:val="00BF5437"/>
    <w:rsid w:val="00C0360E"/>
    <w:rsid w:val="00C04633"/>
    <w:rsid w:val="00C0587B"/>
    <w:rsid w:val="00C117D4"/>
    <w:rsid w:val="00C11D12"/>
    <w:rsid w:val="00C12727"/>
    <w:rsid w:val="00C13812"/>
    <w:rsid w:val="00C20240"/>
    <w:rsid w:val="00C22DF0"/>
    <w:rsid w:val="00C237D2"/>
    <w:rsid w:val="00C26007"/>
    <w:rsid w:val="00C30633"/>
    <w:rsid w:val="00C310CD"/>
    <w:rsid w:val="00C31E3F"/>
    <w:rsid w:val="00C3231D"/>
    <w:rsid w:val="00C34033"/>
    <w:rsid w:val="00C34D23"/>
    <w:rsid w:val="00C37724"/>
    <w:rsid w:val="00C37A84"/>
    <w:rsid w:val="00C40D99"/>
    <w:rsid w:val="00C41437"/>
    <w:rsid w:val="00C424C1"/>
    <w:rsid w:val="00C42596"/>
    <w:rsid w:val="00C42BCD"/>
    <w:rsid w:val="00C433BD"/>
    <w:rsid w:val="00C43512"/>
    <w:rsid w:val="00C43AF8"/>
    <w:rsid w:val="00C44938"/>
    <w:rsid w:val="00C5027F"/>
    <w:rsid w:val="00C503D3"/>
    <w:rsid w:val="00C5165B"/>
    <w:rsid w:val="00C541C8"/>
    <w:rsid w:val="00C56F26"/>
    <w:rsid w:val="00C57A4A"/>
    <w:rsid w:val="00C652DD"/>
    <w:rsid w:val="00C67CF0"/>
    <w:rsid w:val="00C70426"/>
    <w:rsid w:val="00C7255D"/>
    <w:rsid w:val="00C73A56"/>
    <w:rsid w:val="00C76A1A"/>
    <w:rsid w:val="00C76E8D"/>
    <w:rsid w:val="00C824A4"/>
    <w:rsid w:val="00C82BE4"/>
    <w:rsid w:val="00C830C5"/>
    <w:rsid w:val="00C83EAE"/>
    <w:rsid w:val="00C8687C"/>
    <w:rsid w:val="00C90076"/>
    <w:rsid w:val="00C90C22"/>
    <w:rsid w:val="00C925D9"/>
    <w:rsid w:val="00C93AE2"/>
    <w:rsid w:val="00C93B6B"/>
    <w:rsid w:val="00C940B1"/>
    <w:rsid w:val="00C9492A"/>
    <w:rsid w:val="00C95BE1"/>
    <w:rsid w:val="00C96FCB"/>
    <w:rsid w:val="00CA2667"/>
    <w:rsid w:val="00CA6C94"/>
    <w:rsid w:val="00CA6FD9"/>
    <w:rsid w:val="00CA71B6"/>
    <w:rsid w:val="00CA73F7"/>
    <w:rsid w:val="00CA7E71"/>
    <w:rsid w:val="00CB0FC6"/>
    <w:rsid w:val="00CB3A38"/>
    <w:rsid w:val="00CB5468"/>
    <w:rsid w:val="00CB5C7F"/>
    <w:rsid w:val="00CB6976"/>
    <w:rsid w:val="00CC2279"/>
    <w:rsid w:val="00CC6731"/>
    <w:rsid w:val="00CC6C10"/>
    <w:rsid w:val="00CD050B"/>
    <w:rsid w:val="00CD1DAD"/>
    <w:rsid w:val="00CD4B0E"/>
    <w:rsid w:val="00CD50A4"/>
    <w:rsid w:val="00CD5966"/>
    <w:rsid w:val="00CE0063"/>
    <w:rsid w:val="00CE1484"/>
    <w:rsid w:val="00CE290C"/>
    <w:rsid w:val="00CF0AF3"/>
    <w:rsid w:val="00CF1219"/>
    <w:rsid w:val="00CF303F"/>
    <w:rsid w:val="00CF68D4"/>
    <w:rsid w:val="00D0223F"/>
    <w:rsid w:val="00D024AD"/>
    <w:rsid w:val="00D030F6"/>
    <w:rsid w:val="00D03BEF"/>
    <w:rsid w:val="00D05796"/>
    <w:rsid w:val="00D076D7"/>
    <w:rsid w:val="00D107D3"/>
    <w:rsid w:val="00D10DCE"/>
    <w:rsid w:val="00D10EF8"/>
    <w:rsid w:val="00D1131E"/>
    <w:rsid w:val="00D128BF"/>
    <w:rsid w:val="00D13E3B"/>
    <w:rsid w:val="00D14BEC"/>
    <w:rsid w:val="00D234FE"/>
    <w:rsid w:val="00D24149"/>
    <w:rsid w:val="00D24694"/>
    <w:rsid w:val="00D40F72"/>
    <w:rsid w:val="00D4149F"/>
    <w:rsid w:val="00D429F8"/>
    <w:rsid w:val="00D4452C"/>
    <w:rsid w:val="00D447C0"/>
    <w:rsid w:val="00D45594"/>
    <w:rsid w:val="00D47751"/>
    <w:rsid w:val="00D521D7"/>
    <w:rsid w:val="00D5273F"/>
    <w:rsid w:val="00D536AC"/>
    <w:rsid w:val="00D55B06"/>
    <w:rsid w:val="00D567A7"/>
    <w:rsid w:val="00D57455"/>
    <w:rsid w:val="00D61BC8"/>
    <w:rsid w:val="00D6377D"/>
    <w:rsid w:val="00D74CE6"/>
    <w:rsid w:val="00D778C5"/>
    <w:rsid w:val="00D77F41"/>
    <w:rsid w:val="00D81701"/>
    <w:rsid w:val="00D8453F"/>
    <w:rsid w:val="00D85C75"/>
    <w:rsid w:val="00D86FBF"/>
    <w:rsid w:val="00D95098"/>
    <w:rsid w:val="00D9707D"/>
    <w:rsid w:val="00DA1207"/>
    <w:rsid w:val="00DA1FD6"/>
    <w:rsid w:val="00DA216C"/>
    <w:rsid w:val="00DA56B8"/>
    <w:rsid w:val="00DA5E01"/>
    <w:rsid w:val="00DA630F"/>
    <w:rsid w:val="00DA71F7"/>
    <w:rsid w:val="00DB10B8"/>
    <w:rsid w:val="00DB1111"/>
    <w:rsid w:val="00DB1226"/>
    <w:rsid w:val="00DB1D50"/>
    <w:rsid w:val="00DB4EAA"/>
    <w:rsid w:val="00DB5738"/>
    <w:rsid w:val="00DB61A2"/>
    <w:rsid w:val="00DC00B0"/>
    <w:rsid w:val="00DC3361"/>
    <w:rsid w:val="00DC3937"/>
    <w:rsid w:val="00DC6A37"/>
    <w:rsid w:val="00DC6E28"/>
    <w:rsid w:val="00DC73B8"/>
    <w:rsid w:val="00DD02B6"/>
    <w:rsid w:val="00DD4B6D"/>
    <w:rsid w:val="00DD6DCC"/>
    <w:rsid w:val="00DD7D28"/>
    <w:rsid w:val="00DE14D4"/>
    <w:rsid w:val="00DE1F5B"/>
    <w:rsid w:val="00DE4601"/>
    <w:rsid w:val="00DE4CD6"/>
    <w:rsid w:val="00DE6352"/>
    <w:rsid w:val="00DE6549"/>
    <w:rsid w:val="00DE70B8"/>
    <w:rsid w:val="00DF516A"/>
    <w:rsid w:val="00DF64B4"/>
    <w:rsid w:val="00DF76A6"/>
    <w:rsid w:val="00E0169C"/>
    <w:rsid w:val="00E01AB8"/>
    <w:rsid w:val="00E02488"/>
    <w:rsid w:val="00E04E0F"/>
    <w:rsid w:val="00E051F8"/>
    <w:rsid w:val="00E059C0"/>
    <w:rsid w:val="00E06439"/>
    <w:rsid w:val="00E06715"/>
    <w:rsid w:val="00E07806"/>
    <w:rsid w:val="00E07F5E"/>
    <w:rsid w:val="00E11319"/>
    <w:rsid w:val="00E11716"/>
    <w:rsid w:val="00E13A79"/>
    <w:rsid w:val="00E14AD9"/>
    <w:rsid w:val="00E14D90"/>
    <w:rsid w:val="00E16160"/>
    <w:rsid w:val="00E16205"/>
    <w:rsid w:val="00E222CC"/>
    <w:rsid w:val="00E23712"/>
    <w:rsid w:val="00E2503A"/>
    <w:rsid w:val="00E26790"/>
    <w:rsid w:val="00E27DC6"/>
    <w:rsid w:val="00E3067E"/>
    <w:rsid w:val="00E31883"/>
    <w:rsid w:val="00E32C7F"/>
    <w:rsid w:val="00E3321D"/>
    <w:rsid w:val="00E33DC0"/>
    <w:rsid w:val="00E3664F"/>
    <w:rsid w:val="00E400A9"/>
    <w:rsid w:val="00E40A1E"/>
    <w:rsid w:val="00E42A27"/>
    <w:rsid w:val="00E43BAF"/>
    <w:rsid w:val="00E50814"/>
    <w:rsid w:val="00E514EE"/>
    <w:rsid w:val="00E521A6"/>
    <w:rsid w:val="00E54451"/>
    <w:rsid w:val="00E60276"/>
    <w:rsid w:val="00E60869"/>
    <w:rsid w:val="00E63A33"/>
    <w:rsid w:val="00E64FCA"/>
    <w:rsid w:val="00E70A19"/>
    <w:rsid w:val="00E70BC9"/>
    <w:rsid w:val="00E728D8"/>
    <w:rsid w:val="00E72ED6"/>
    <w:rsid w:val="00E74C31"/>
    <w:rsid w:val="00E75A13"/>
    <w:rsid w:val="00E75C67"/>
    <w:rsid w:val="00E76310"/>
    <w:rsid w:val="00E76BD0"/>
    <w:rsid w:val="00E829FD"/>
    <w:rsid w:val="00E83E7E"/>
    <w:rsid w:val="00E8429F"/>
    <w:rsid w:val="00E8685E"/>
    <w:rsid w:val="00E8687B"/>
    <w:rsid w:val="00E87278"/>
    <w:rsid w:val="00E917BA"/>
    <w:rsid w:val="00E9257A"/>
    <w:rsid w:val="00E9303F"/>
    <w:rsid w:val="00E9336B"/>
    <w:rsid w:val="00E93458"/>
    <w:rsid w:val="00E94CBC"/>
    <w:rsid w:val="00E94EF8"/>
    <w:rsid w:val="00E95EF7"/>
    <w:rsid w:val="00E96ACC"/>
    <w:rsid w:val="00EA0CA2"/>
    <w:rsid w:val="00EA1421"/>
    <w:rsid w:val="00EA36F1"/>
    <w:rsid w:val="00EA3ADA"/>
    <w:rsid w:val="00EA46B4"/>
    <w:rsid w:val="00EA4784"/>
    <w:rsid w:val="00EA491A"/>
    <w:rsid w:val="00EA5D02"/>
    <w:rsid w:val="00EA62D1"/>
    <w:rsid w:val="00EB09B3"/>
    <w:rsid w:val="00EB2C4D"/>
    <w:rsid w:val="00EB3219"/>
    <w:rsid w:val="00EB49A8"/>
    <w:rsid w:val="00EB55E1"/>
    <w:rsid w:val="00EB572D"/>
    <w:rsid w:val="00EB5AD5"/>
    <w:rsid w:val="00EC0012"/>
    <w:rsid w:val="00EC03D3"/>
    <w:rsid w:val="00EC3A3B"/>
    <w:rsid w:val="00EC4188"/>
    <w:rsid w:val="00EC42FD"/>
    <w:rsid w:val="00EC473C"/>
    <w:rsid w:val="00EC57DB"/>
    <w:rsid w:val="00EC686B"/>
    <w:rsid w:val="00EC7A04"/>
    <w:rsid w:val="00EC7AA4"/>
    <w:rsid w:val="00ED0ACB"/>
    <w:rsid w:val="00ED25A3"/>
    <w:rsid w:val="00ED62B2"/>
    <w:rsid w:val="00ED79ED"/>
    <w:rsid w:val="00EE0E88"/>
    <w:rsid w:val="00EE3180"/>
    <w:rsid w:val="00EE41F1"/>
    <w:rsid w:val="00EE4581"/>
    <w:rsid w:val="00EE528A"/>
    <w:rsid w:val="00EF2A7E"/>
    <w:rsid w:val="00EF3C7F"/>
    <w:rsid w:val="00EF5A53"/>
    <w:rsid w:val="00F0269E"/>
    <w:rsid w:val="00F04761"/>
    <w:rsid w:val="00F1003E"/>
    <w:rsid w:val="00F11088"/>
    <w:rsid w:val="00F113D3"/>
    <w:rsid w:val="00F11DE7"/>
    <w:rsid w:val="00F129FC"/>
    <w:rsid w:val="00F14E23"/>
    <w:rsid w:val="00F15A83"/>
    <w:rsid w:val="00F20C65"/>
    <w:rsid w:val="00F2162B"/>
    <w:rsid w:val="00F224A5"/>
    <w:rsid w:val="00F23045"/>
    <w:rsid w:val="00F24EE7"/>
    <w:rsid w:val="00F32473"/>
    <w:rsid w:val="00F51176"/>
    <w:rsid w:val="00F51350"/>
    <w:rsid w:val="00F515D6"/>
    <w:rsid w:val="00F526D7"/>
    <w:rsid w:val="00F52B1E"/>
    <w:rsid w:val="00F54327"/>
    <w:rsid w:val="00F6178F"/>
    <w:rsid w:val="00F62210"/>
    <w:rsid w:val="00F628BA"/>
    <w:rsid w:val="00F62F38"/>
    <w:rsid w:val="00F62F7A"/>
    <w:rsid w:val="00F648B8"/>
    <w:rsid w:val="00F65C5B"/>
    <w:rsid w:val="00F66314"/>
    <w:rsid w:val="00F66E17"/>
    <w:rsid w:val="00F67BBF"/>
    <w:rsid w:val="00F71FA6"/>
    <w:rsid w:val="00F7260E"/>
    <w:rsid w:val="00F72F8F"/>
    <w:rsid w:val="00F75CF5"/>
    <w:rsid w:val="00F8157A"/>
    <w:rsid w:val="00F8514B"/>
    <w:rsid w:val="00F8627C"/>
    <w:rsid w:val="00FA059C"/>
    <w:rsid w:val="00FA093B"/>
    <w:rsid w:val="00FA1ABF"/>
    <w:rsid w:val="00FA4593"/>
    <w:rsid w:val="00FA48D8"/>
    <w:rsid w:val="00FA4B33"/>
    <w:rsid w:val="00FA6314"/>
    <w:rsid w:val="00FA6A73"/>
    <w:rsid w:val="00FB102D"/>
    <w:rsid w:val="00FC5C5C"/>
    <w:rsid w:val="00FC5C9B"/>
    <w:rsid w:val="00FC6A04"/>
    <w:rsid w:val="00FD19D0"/>
    <w:rsid w:val="00FD22AA"/>
    <w:rsid w:val="00FD307D"/>
    <w:rsid w:val="00FD36E3"/>
    <w:rsid w:val="00FD4392"/>
    <w:rsid w:val="00FD55AA"/>
    <w:rsid w:val="00FD58E2"/>
    <w:rsid w:val="00FE0F2C"/>
    <w:rsid w:val="00FE1470"/>
    <w:rsid w:val="00FE3086"/>
    <w:rsid w:val="00FE379A"/>
    <w:rsid w:val="00FE3AA6"/>
    <w:rsid w:val="00FE7108"/>
    <w:rsid w:val="00FF1160"/>
    <w:rsid w:val="00FF233D"/>
    <w:rsid w:val="00FF23D8"/>
    <w:rsid w:val="00FF36BA"/>
    <w:rsid w:val="00FF5254"/>
    <w:rsid w:val="00FF5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C3"/>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AC3"/>
    <w:rPr>
      <w:rFonts w:asciiTheme="minorHAnsi" w:eastAsiaTheme="minorEastAsia" w:hAnsiTheme="minorHAnsi" w:cstheme="minorBidi"/>
      <w:sz w:val="22"/>
      <w:szCs w:val="22"/>
    </w:rPr>
  </w:style>
  <w:style w:type="paragraph" w:styleId="ListParagraph">
    <w:name w:val="List Paragraph"/>
    <w:basedOn w:val="Normal"/>
    <w:uiPriority w:val="34"/>
    <w:qFormat/>
    <w:rsid w:val="00B26001"/>
    <w:pPr>
      <w:spacing w:after="0" w:line="240" w:lineRule="auto"/>
      <w:ind w:left="720"/>
      <w:contextualSpacing/>
    </w:pPr>
    <w:rPr>
      <w:rFonts w:ascii="Times New Roman" w:eastAsia="Times New Roman" w:hAnsi="Times New Roman" w:cs="Times New Roman"/>
      <w:sz w:val="24"/>
      <w:szCs w:val="24"/>
    </w:rPr>
  </w:style>
  <w:style w:type="character" w:customStyle="1" w:styleId="st">
    <w:name w:val="st"/>
    <w:basedOn w:val="DefaultParagraphFont"/>
    <w:rsid w:val="003B5B27"/>
  </w:style>
  <w:style w:type="character" w:styleId="Emphasis">
    <w:name w:val="Emphasis"/>
    <w:basedOn w:val="DefaultParagraphFont"/>
    <w:uiPriority w:val="20"/>
    <w:qFormat/>
    <w:rsid w:val="003B5B27"/>
    <w:rPr>
      <w:i/>
      <w:iCs/>
    </w:rPr>
  </w:style>
  <w:style w:type="paragraph" w:customStyle="1" w:styleId="Clan">
    <w:name w:val="Clan"/>
    <w:basedOn w:val="Normal"/>
    <w:rsid w:val="00080F4D"/>
    <w:pPr>
      <w:keepNext/>
      <w:tabs>
        <w:tab w:val="left" w:pos="1728"/>
      </w:tabs>
      <w:spacing w:before="120" w:after="120" w:line="240" w:lineRule="auto"/>
      <w:ind w:left="720" w:right="720"/>
      <w:jc w:val="center"/>
    </w:pPr>
    <w:rPr>
      <w:rFonts w:ascii="Arial" w:eastAsia="Times New Roman" w:hAnsi="Arial" w:cs="Times New Roman"/>
      <w:b/>
      <w:szCs w:val="20"/>
    </w:rPr>
  </w:style>
  <w:style w:type="paragraph" w:styleId="NoSpacing">
    <w:name w:val="No Spacing"/>
    <w:uiPriority w:val="1"/>
    <w:qFormat/>
    <w:rsid w:val="000B59D5"/>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C3"/>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AC3"/>
    <w:rPr>
      <w:rFonts w:asciiTheme="minorHAnsi" w:eastAsiaTheme="minorEastAsia" w:hAnsiTheme="minorHAnsi" w:cstheme="minorBidi"/>
      <w:sz w:val="22"/>
      <w:szCs w:val="22"/>
    </w:rPr>
  </w:style>
  <w:style w:type="paragraph" w:styleId="ListParagraph">
    <w:name w:val="List Paragraph"/>
    <w:basedOn w:val="Normal"/>
    <w:uiPriority w:val="34"/>
    <w:qFormat/>
    <w:rsid w:val="00B26001"/>
    <w:pPr>
      <w:spacing w:after="0" w:line="240" w:lineRule="auto"/>
      <w:ind w:left="720"/>
      <w:contextualSpacing/>
    </w:pPr>
    <w:rPr>
      <w:rFonts w:ascii="Times New Roman" w:eastAsia="Times New Roman" w:hAnsi="Times New Roman" w:cs="Times New Roman"/>
      <w:sz w:val="24"/>
      <w:szCs w:val="24"/>
    </w:rPr>
  </w:style>
  <w:style w:type="character" w:customStyle="1" w:styleId="st">
    <w:name w:val="st"/>
    <w:basedOn w:val="DefaultParagraphFont"/>
    <w:rsid w:val="003B5B27"/>
  </w:style>
  <w:style w:type="character" w:styleId="Emphasis">
    <w:name w:val="Emphasis"/>
    <w:basedOn w:val="DefaultParagraphFont"/>
    <w:uiPriority w:val="20"/>
    <w:qFormat/>
    <w:rsid w:val="003B5B27"/>
    <w:rPr>
      <w:i/>
      <w:iCs/>
    </w:rPr>
  </w:style>
  <w:style w:type="paragraph" w:customStyle="1" w:styleId="Clan">
    <w:name w:val="Clan"/>
    <w:basedOn w:val="Normal"/>
    <w:rsid w:val="00080F4D"/>
    <w:pPr>
      <w:keepNext/>
      <w:tabs>
        <w:tab w:val="left" w:pos="1728"/>
      </w:tabs>
      <w:spacing w:before="120" w:after="120" w:line="240" w:lineRule="auto"/>
      <w:ind w:left="720" w:right="720"/>
      <w:jc w:val="center"/>
    </w:pPr>
    <w:rPr>
      <w:rFonts w:ascii="Arial" w:eastAsia="Times New Roman" w:hAnsi="Arial" w:cs="Times New Roman"/>
      <w:b/>
      <w:szCs w:val="20"/>
    </w:rPr>
  </w:style>
  <w:style w:type="paragraph" w:styleId="NoSpacing">
    <w:name w:val="No Spacing"/>
    <w:uiPriority w:val="1"/>
    <w:qFormat/>
    <w:rsid w:val="000B59D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79618">
      <w:bodyDiv w:val="1"/>
      <w:marLeft w:val="0"/>
      <w:marRight w:val="0"/>
      <w:marTop w:val="0"/>
      <w:marBottom w:val="0"/>
      <w:divBdr>
        <w:top w:val="none" w:sz="0" w:space="0" w:color="auto"/>
        <w:left w:val="none" w:sz="0" w:space="0" w:color="auto"/>
        <w:bottom w:val="none" w:sz="0" w:space="0" w:color="auto"/>
        <w:right w:val="none" w:sz="0" w:space="0" w:color="auto"/>
      </w:divBdr>
      <w:divsChild>
        <w:div w:id="83578363">
          <w:marLeft w:val="0"/>
          <w:marRight w:val="0"/>
          <w:marTop w:val="0"/>
          <w:marBottom w:val="0"/>
          <w:divBdr>
            <w:top w:val="none" w:sz="0" w:space="0" w:color="auto"/>
            <w:left w:val="none" w:sz="0" w:space="0" w:color="auto"/>
            <w:bottom w:val="none" w:sz="0" w:space="0" w:color="auto"/>
            <w:right w:val="none" w:sz="0" w:space="0" w:color="auto"/>
          </w:divBdr>
        </w:div>
        <w:div w:id="592469284">
          <w:marLeft w:val="0"/>
          <w:marRight w:val="0"/>
          <w:marTop w:val="0"/>
          <w:marBottom w:val="0"/>
          <w:divBdr>
            <w:top w:val="none" w:sz="0" w:space="0" w:color="auto"/>
            <w:left w:val="none" w:sz="0" w:space="0" w:color="auto"/>
            <w:bottom w:val="none" w:sz="0" w:space="0" w:color="auto"/>
            <w:right w:val="none" w:sz="0" w:space="0" w:color="auto"/>
          </w:divBdr>
        </w:div>
        <w:div w:id="1261645157">
          <w:marLeft w:val="0"/>
          <w:marRight w:val="0"/>
          <w:marTop w:val="0"/>
          <w:marBottom w:val="0"/>
          <w:divBdr>
            <w:top w:val="none" w:sz="0" w:space="0" w:color="auto"/>
            <w:left w:val="none" w:sz="0" w:space="0" w:color="auto"/>
            <w:bottom w:val="none" w:sz="0" w:space="0" w:color="auto"/>
            <w:right w:val="none" w:sz="0" w:space="0" w:color="auto"/>
          </w:divBdr>
        </w:div>
        <w:div w:id="448476345">
          <w:marLeft w:val="0"/>
          <w:marRight w:val="0"/>
          <w:marTop w:val="0"/>
          <w:marBottom w:val="0"/>
          <w:divBdr>
            <w:top w:val="none" w:sz="0" w:space="0" w:color="auto"/>
            <w:left w:val="none" w:sz="0" w:space="0" w:color="auto"/>
            <w:bottom w:val="none" w:sz="0" w:space="0" w:color="auto"/>
            <w:right w:val="none" w:sz="0" w:space="0" w:color="auto"/>
          </w:divBdr>
        </w:div>
        <w:div w:id="930158449">
          <w:marLeft w:val="0"/>
          <w:marRight w:val="0"/>
          <w:marTop w:val="0"/>
          <w:marBottom w:val="0"/>
          <w:divBdr>
            <w:top w:val="none" w:sz="0" w:space="0" w:color="auto"/>
            <w:left w:val="none" w:sz="0" w:space="0" w:color="auto"/>
            <w:bottom w:val="none" w:sz="0" w:space="0" w:color="auto"/>
            <w:right w:val="none" w:sz="0" w:space="0" w:color="auto"/>
          </w:divBdr>
        </w:div>
        <w:div w:id="1307319367">
          <w:marLeft w:val="0"/>
          <w:marRight w:val="0"/>
          <w:marTop w:val="0"/>
          <w:marBottom w:val="0"/>
          <w:divBdr>
            <w:top w:val="none" w:sz="0" w:space="0" w:color="auto"/>
            <w:left w:val="none" w:sz="0" w:space="0" w:color="auto"/>
            <w:bottom w:val="none" w:sz="0" w:space="0" w:color="auto"/>
            <w:right w:val="none" w:sz="0" w:space="0" w:color="auto"/>
          </w:divBdr>
        </w:div>
        <w:div w:id="1395006516">
          <w:marLeft w:val="0"/>
          <w:marRight w:val="0"/>
          <w:marTop w:val="0"/>
          <w:marBottom w:val="0"/>
          <w:divBdr>
            <w:top w:val="none" w:sz="0" w:space="0" w:color="auto"/>
            <w:left w:val="none" w:sz="0" w:space="0" w:color="auto"/>
            <w:bottom w:val="none" w:sz="0" w:space="0" w:color="auto"/>
            <w:right w:val="none" w:sz="0" w:space="0" w:color="auto"/>
          </w:divBdr>
        </w:div>
        <w:div w:id="339770906">
          <w:marLeft w:val="0"/>
          <w:marRight w:val="0"/>
          <w:marTop w:val="0"/>
          <w:marBottom w:val="0"/>
          <w:divBdr>
            <w:top w:val="none" w:sz="0" w:space="0" w:color="auto"/>
            <w:left w:val="none" w:sz="0" w:space="0" w:color="auto"/>
            <w:bottom w:val="none" w:sz="0" w:space="0" w:color="auto"/>
            <w:right w:val="none" w:sz="0" w:space="0" w:color="auto"/>
          </w:divBdr>
        </w:div>
        <w:div w:id="1390961294">
          <w:marLeft w:val="0"/>
          <w:marRight w:val="0"/>
          <w:marTop w:val="0"/>
          <w:marBottom w:val="0"/>
          <w:divBdr>
            <w:top w:val="none" w:sz="0" w:space="0" w:color="auto"/>
            <w:left w:val="none" w:sz="0" w:space="0" w:color="auto"/>
            <w:bottom w:val="none" w:sz="0" w:space="0" w:color="auto"/>
            <w:right w:val="none" w:sz="0" w:space="0" w:color="auto"/>
          </w:divBdr>
        </w:div>
        <w:div w:id="217864245">
          <w:marLeft w:val="0"/>
          <w:marRight w:val="0"/>
          <w:marTop w:val="0"/>
          <w:marBottom w:val="0"/>
          <w:divBdr>
            <w:top w:val="none" w:sz="0" w:space="0" w:color="auto"/>
            <w:left w:val="none" w:sz="0" w:space="0" w:color="auto"/>
            <w:bottom w:val="none" w:sz="0" w:space="0" w:color="auto"/>
            <w:right w:val="none" w:sz="0" w:space="0" w:color="auto"/>
          </w:divBdr>
        </w:div>
        <w:div w:id="468203564">
          <w:marLeft w:val="0"/>
          <w:marRight w:val="0"/>
          <w:marTop w:val="0"/>
          <w:marBottom w:val="0"/>
          <w:divBdr>
            <w:top w:val="none" w:sz="0" w:space="0" w:color="auto"/>
            <w:left w:val="none" w:sz="0" w:space="0" w:color="auto"/>
            <w:bottom w:val="none" w:sz="0" w:space="0" w:color="auto"/>
            <w:right w:val="none" w:sz="0" w:space="0" w:color="auto"/>
          </w:divBdr>
        </w:div>
        <w:div w:id="237591868">
          <w:marLeft w:val="0"/>
          <w:marRight w:val="0"/>
          <w:marTop w:val="0"/>
          <w:marBottom w:val="0"/>
          <w:divBdr>
            <w:top w:val="none" w:sz="0" w:space="0" w:color="auto"/>
            <w:left w:val="none" w:sz="0" w:space="0" w:color="auto"/>
            <w:bottom w:val="none" w:sz="0" w:space="0" w:color="auto"/>
            <w:right w:val="none" w:sz="0" w:space="0" w:color="auto"/>
          </w:divBdr>
        </w:div>
        <w:div w:id="2036492728">
          <w:marLeft w:val="0"/>
          <w:marRight w:val="0"/>
          <w:marTop w:val="0"/>
          <w:marBottom w:val="0"/>
          <w:divBdr>
            <w:top w:val="none" w:sz="0" w:space="0" w:color="auto"/>
            <w:left w:val="none" w:sz="0" w:space="0" w:color="auto"/>
            <w:bottom w:val="none" w:sz="0" w:space="0" w:color="auto"/>
            <w:right w:val="none" w:sz="0" w:space="0" w:color="auto"/>
          </w:divBdr>
        </w:div>
        <w:div w:id="1695382101">
          <w:marLeft w:val="0"/>
          <w:marRight w:val="0"/>
          <w:marTop w:val="0"/>
          <w:marBottom w:val="0"/>
          <w:divBdr>
            <w:top w:val="none" w:sz="0" w:space="0" w:color="auto"/>
            <w:left w:val="none" w:sz="0" w:space="0" w:color="auto"/>
            <w:bottom w:val="none" w:sz="0" w:space="0" w:color="auto"/>
            <w:right w:val="none" w:sz="0" w:space="0" w:color="auto"/>
          </w:divBdr>
        </w:div>
        <w:div w:id="707990478">
          <w:marLeft w:val="0"/>
          <w:marRight w:val="0"/>
          <w:marTop w:val="0"/>
          <w:marBottom w:val="0"/>
          <w:divBdr>
            <w:top w:val="none" w:sz="0" w:space="0" w:color="auto"/>
            <w:left w:val="none" w:sz="0" w:space="0" w:color="auto"/>
            <w:bottom w:val="none" w:sz="0" w:space="0" w:color="auto"/>
            <w:right w:val="none" w:sz="0" w:space="0" w:color="auto"/>
          </w:divBdr>
        </w:div>
        <w:div w:id="1592928675">
          <w:marLeft w:val="0"/>
          <w:marRight w:val="0"/>
          <w:marTop w:val="0"/>
          <w:marBottom w:val="0"/>
          <w:divBdr>
            <w:top w:val="none" w:sz="0" w:space="0" w:color="auto"/>
            <w:left w:val="none" w:sz="0" w:space="0" w:color="auto"/>
            <w:bottom w:val="none" w:sz="0" w:space="0" w:color="auto"/>
            <w:right w:val="none" w:sz="0" w:space="0" w:color="auto"/>
          </w:divBdr>
        </w:div>
        <w:div w:id="1934583465">
          <w:marLeft w:val="0"/>
          <w:marRight w:val="0"/>
          <w:marTop w:val="0"/>
          <w:marBottom w:val="0"/>
          <w:divBdr>
            <w:top w:val="none" w:sz="0" w:space="0" w:color="auto"/>
            <w:left w:val="none" w:sz="0" w:space="0" w:color="auto"/>
            <w:bottom w:val="none" w:sz="0" w:space="0" w:color="auto"/>
            <w:right w:val="none" w:sz="0" w:space="0" w:color="auto"/>
          </w:divBdr>
        </w:div>
        <w:div w:id="299187736">
          <w:marLeft w:val="0"/>
          <w:marRight w:val="0"/>
          <w:marTop w:val="0"/>
          <w:marBottom w:val="0"/>
          <w:divBdr>
            <w:top w:val="none" w:sz="0" w:space="0" w:color="auto"/>
            <w:left w:val="none" w:sz="0" w:space="0" w:color="auto"/>
            <w:bottom w:val="none" w:sz="0" w:space="0" w:color="auto"/>
            <w:right w:val="none" w:sz="0" w:space="0" w:color="auto"/>
          </w:divBdr>
        </w:div>
      </w:divsChild>
    </w:div>
    <w:div w:id="1295795063">
      <w:bodyDiv w:val="1"/>
      <w:marLeft w:val="0"/>
      <w:marRight w:val="0"/>
      <w:marTop w:val="0"/>
      <w:marBottom w:val="0"/>
      <w:divBdr>
        <w:top w:val="none" w:sz="0" w:space="0" w:color="auto"/>
        <w:left w:val="none" w:sz="0" w:space="0" w:color="auto"/>
        <w:bottom w:val="none" w:sz="0" w:space="0" w:color="auto"/>
        <w:right w:val="none" w:sz="0" w:space="0" w:color="auto"/>
      </w:divBdr>
      <w:divsChild>
        <w:div w:id="1106316636">
          <w:marLeft w:val="0"/>
          <w:marRight w:val="0"/>
          <w:marTop w:val="0"/>
          <w:marBottom w:val="0"/>
          <w:divBdr>
            <w:top w:val="none" w:sz="0" w:space="0" w:color="auto"/>
            <w:left w:val="none" w:sz="0" w:space="0" w:color="auto"/>
            <w:bottom w:val="none" w:sz="0" w:space="0" w:color="auto"/>
            <w:right w:val="none" w:sz="0" w:space="0" w:color="auto"/>
          </w:divBdr>
        </w:div>
        <w:div w:id="165436741">
          <w:marLeft w:val="0"/>
          <w:marRight w:val="0"/>
          <w:marTop w:val="0"/>
          <w:marBottom w:val="0"/>
          <w:divBdr>
            <w:top w:val="none" w:sz="0" w:space="0" w:color="auto"/>
            <w:left w:val="none" w:sz="0" w:space="0" w:color="auto"/>
            <w:bottom w:val="none" w:sz="0" w:space="0" w:color="auto"/>
            <w:right w:val="none" w:sz="0" w:space="0" w:color="auto"/>
          </w:divBdr>
        </w:div>
        <w:div w:id="1456409351">
          <w:marLeft w:val="0"/>
          <w:marRight w:val="0"/>
          <w:marTop w:val="0"/>
          <w:marBottom w:val="0"/>
          <w:divBdr>
            <w:top w:val="none" w:sz="0" w:space="0" w:color="auto"/>
            <w:left w:val="none" w:sz="0" w:space="0" w:color="auto"/>
            <w:bottom w:val="none" w:sz="0" w:space="0" w:color="auto"/>
            <w:right w:val="none" w:sz="0" w:space="0" w:color="auto"/>
          </w:divBdr>
        </w:div>
        <w:div w:id="578292746">
          <w:marLeft w:val="0"/>
          <w:marRight w:val="0"/>
          <w:marTop w:val="0"/>
          <w:marBottom w:val="0"/>
          <w:divBdr>
            <w:top w:val="none" w:sz="0" w:space="0" w:color="auto"/>
            <w:left w:val="none" w:sz="0" w:space="0" w:color="auto"/>
            <w:bottom w:val="none" w:sz="0" w:space="0" w:color="auto"/>
            <w:right w:val="none" w:sz="0" w:space="0" w:color="auto"/>
          </w:divBdr>
        </w:div>
        <w:div w:id="1770007050">
          <w:marLeft w:val="0"/>
          <w:marRight w:val="0"/>
          <w:marTop w:val="0"/>
          <w:marBottom w:val="0"/>
          <w:divBdr>
            <w:top w:val="none" w:sz="0" w:space="0" w:color="auto"/>
            <w:left w:val="none" w:sz="0" w:space="0" w:color="auto"/>
            <w:bottom w:val="none" w:sz="0" w:space="0" w:color="auto"/>
            <w:right w:val="none" w:sz="0" w:space="0" w:color="auto"/>
          </w:divBdr>
        </w:div>
        <w:div w:id="1262564113">
          <w:marLeft w:val="0"/>
          <w:marRight w:val="0"/>
          <w:marTop w:val="0"/>
          <w:marBottom w:val="0"/>
          <w:divBdr>
            <w:top w:val="none" w:sz="0" w:space="0" w:color="auto"/>
            <w:left w:val="none" w:sz="0" w:space="0" w:color="auto"/>
            <w:bottom w:val="none" w:sz="0" w:space="0" w:color="auto"/>
            <w:right w:val="none" w:sz="0" w:space="0" w:color="auto"/>
          </w:divBdr>
        </w:div>
        <w:div w:id="708652716">
          <w:marLeft w:val="0"/>
          <w:marRight w:val="0"/>
          <w:marTop w:val="0"/>
          <w:marBottom w:val="0"/>
          <w:divBdr>
            <w:top w:val="none" w:sz="0" w:space="0" w:color="auto"/>
            <w:left w:val="none" w:sz="0" w:space="0" w:color="auto"/>
            <w:bottom w:val="none" w:sz="0" w:space="0" w:color="auto"/>
            <w:right w:val="none" w:sz="0" w:space="0" w:color="auto"/>
          </w:divBdr>
        </w:div>
        <w:div w:id="191312076">
          <w:marLeft w:val="0"/>
          <w:marRight w:val="0"/>
          <w:marTop w:val="0"/>
          <w:marBottom w:val="0"/>
          <w:divBdr>
            <w:top w:val="none" w:sz="0" w:space="0" w:color="auto"/>
            <w:left w:val="none" w:sz="0" w:space="0" w:color="auto"/>
            <w:bottom w:val="none" w:sz="0" w:space="0" w:color="auto"/>
            <w:right w:val="none" w:sz="0" w:space="0" w:color="auto"/>
          </w:divBdr>
        </w:div>
        <w:div w:id="109512297">
          <w:marLeft w:val="0"/>
          <w:marRight w:val="0"/>
          <w:marTop w:val="0"/>
          <w:marBottom w:val="0"/>
          <w:divBdr>
            <w:top w:val="none" w:sz="0" w:space="0" w:color="auto"/>
            <w:left w:val="none" w:sz="0" w:space="0" w:color="auto"/>
            <w:bottom w:val="none" w:sz="0" w:space="0" w:color="auto"/>
            <w:right w:val="none" w:sz="0" w:space="0" w:color="auto"/>
          </w:divBdr>
        </w:div>
        <w:div w:id="1784425397">
          <w:marLeft w:val="0"/>
          <w:marRight w:val="0"/>
          <w:marTop w:val="0"/>
          <w:marBottom w:val="0"/>
          <w:divBdr>
            <w:top w:val="none" w:sz="0" w:space="0" w:color="auto"/>
            <w:left w:val="none" w:sz="0" w:space="0" w:color="auto"/>
            <w:bottom w:val="none" w:sz="0" w:space="0" w:color="auto"/>
            <w:right w:val="none" w:sz="0" w:space="0" w:color="auto"/>
          </w:divBdr>
        </w:div>
        <w:div w:id="1642266950">
          <w:marLeft w:val="0"/>
          <w:marRight w:val="0"/>
          <w:marTop w:val="0"/>
          <w:marBottom w:val="0"/>
          <w:divBdr>
            <w:top w:val="none" w:sz="0" w:space="0" w:color="auto"/>
            <w:left w:val="none" w:sz="0" w:space="0" w:color="auto"/>
            <w:bottom w:val="none" w:sz="0" w:space="0" w:color="auto"/>
            <w:right w:val="none" w:sz="0" w:space="0" w:color="auto"/>
          </w:divBdr>
        </w:div>
        <w:div w:id="1809934489">
          <w:marLeft w:val="0"/>
          <w:marRight w:val="0"/>
          <w:marTop w:val="0"/>
          <w:marBottom w:val="0"/>
          <w:divBdr>
            <w:top w:val="none" w:sz="0" w:space="0" w:color="auto"/>
            <w:left w:val="none" w:sz="0" w:space="0" w:color="auto"/>
            <w:bottom w:val="none" w:sz="0" w:space="0" w:color="auto"/>
            <w:right w:val="none" w:sz="0" w:space="0" w:color="auto"/>
          </w:divBdr>
        </w:div>
        <w:div w:id="1525484250">
          <w:marLeft w:val="0"/>
          <w:marRight w:val="0"/>
          <w:marTop w:val="0"/>
          <w:marBottom w:val="0"/>
          <w:divBdr>
            <w:top w:val="none" w:sz="0" w:space="0" w:color="auto"/>
            <w:left w:val="none" w:sz="0" w:space="0" w:color="auto"/>
            <w:bottom w:val="none" w:sz="0" w:space="0" w:color="auto"/>
            <w:right w:val="none" w:sz="0" w:space="0" w:color="auto"/>
          </w:divBdr>
        </w:div>
        <w:div w:id="127856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3FA09-8FE7-447D-AA23-34876C32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Milica Basic</cp:lastModifiedBy>
  <cp:revision>55</cp:revision>
  <dcterms:created xsi:type="dcterms:W3CDTF">2015-02-26T10:02:00Z</dcterms:created>
  <dcterms:modified xsi:type="dcterms:W3CDTF">2015-02-27T10:49:00Z</dcterms:modified>
</cp:coreProperties>
</file>